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D78" w:rsidRPr="00BF7247" w:rsidRDefault="00320D78" w:rsidP="007F74FE">
      <w:pPr>
        <w:shd w:val="clear" w:color="auto" w:fill="FFFFFF"/>
        <w:spacing w:line="240" w:lineRule="auto"/>
        <w:jc w:val="center"/>
        <w:outlineLvl w:val="0"/>
        <w:rPr>
          <w:rFonts w:ascii="Times New Roman" w:hAnsi="Times New Roman"/>
          <w:b/>
          <w:bCs/>
          <w:kern w:val="36"/>
          <w:sz w:val="24"/>
          <w:szCs w:val="24"/>
          <w:lang w:val="es-ES" w:eastAsia="es-ES"/>
        </w:rPr>
      </w:pPr>
      <w:r>
        <w:rPr>
          <w:rFonts w:ascii="Times New Roman" w:hAnsi="Times New Roman"/>
          <w:b/>
          <w:bCs/>
          <w:kern w:val="36"/>
          <w:sz w:val="24"/>
          <w:szCs w:val="24"/>
          <w:lang w:val="es-ES" w:eastAsia="es-ES"/>
        </w:rPr>
        <w:t>Curso Intensivo de Posgrado en</w:t>
      </w:r>
      <w:r w:rsidRPr="00BF7247">
        <w:rPr>
          <w:rFonts w:ascii="Times New Roman" w:hAnsi="Times New Roman"/>
          <w:b/>
          <w:bCs/>
          <w:kern w:val="36"/>
          <w:sz w:val="24"/>
          <w:szCs w:val="24"/>
          <w:lang w:val="es-ES" w:eastAsia="es-ES"/>
        </w:rPr>
        <w:t xml:space="preserve"> Discapacidad y Derechos</w:t>
      </w:r>
    </w:p>
    <w:p w:rsidR="00320D78" w:rsidRDefault="00320D78" w:rsidP="007F74FE">
      <w:pPr>
        <w:shd w:val="clear" w:color="auto" w:fill="FFFFFF"/>
        <w:spacing w:line="240" w:lineRule="auto"/>
        <w:jc w:val="center"/>
        <w:outlineLvl w:val="2"/>
        <w:rPr>
          <w:rFonts w:ascii="Times New Roman" w:hAnsi="Times New Roman"/>
          <w:bCs/>
          <w:sz w:val="24"/>
          <w:szCs w:val="24"/>
          <w:lang w:val="es-ES" w:eastAsia="es-ES"/>
        </w:rPr>
      </w:pPr>
    </w:p>
    <w:p w:rsidR="00320D78" w:rsidRDefault="00320D78" w:rsidP="007F74FE">
      <w:pPr>
        <w:shd w:val="clear" w:color="auto" w:fill="FFFFFF"/>
        <w:spacing w:line="240" w:lineRule="auto"/>
        <w:jc w:val="center"/>
        <w:outlineLvl w:val="2"/>
        <w:rPr>
          <w:rFonts w:ascii="Times New Roman" w:hAnsi="Times New Roman"/>
          <w:bCs/>
          <w:sz w:val="24"/>
          <w:szCs w:val="24"/>
          <w:lang w:val="es-ES" w:eastAsia="es-ES"/>
        </w:rPr>
      </w:pPr>
    </w:p>
    <w:p w:rsidR="00320D78" w:rsidRDefault="00320D78" w:rsidP="007F74FE">
      <w:pPr>
        <w:shd w:val="clear" w:color="auto" w:fill="FFFFFF"/>
        <w:spacing w:line="240" w:lineRule="auto"/>
        <w:jc w:val="center"/>
        <w:outlineLvl w:val="2"/>
        <w:rPr>
          <w:rFonts w:ascii="Times New Roman" w:hAnsi="Times New Roman"/>
          <w:sz w:val="24"/>
          <w:szCs w:val="24"/>
          <w:lang w:val="es-ES" w:eastAsia="es-ES"/>
        </w:rPr>
      </w:pPr>
      <w:r w:rsidRPr="00BF7247">
        <w:rPr>
          <w:rFonts w:ascii="Times New Roman" w:hAnsi="Times New Roman"/>
          <w:bCs/>
          <w:sz w:val="24"/>
          <w:szCs w:val="24"/>
          <w:lang w:val="es-ES" w:eastAsia="es-ES"/>
        </w:rPr>
        <w:t>Director</w:t>
      </w:r>
      <w:r>
        <w:rPr>
          <w:rFonts w:ascii="Times New Roman" w:hAnsi="Times New Roman"/>
          <w:bCs/>
          <w:sz w:val="24"/>
          <w:szCs w:val="24"/>
          <w:lang w:val="es-ES" w:eastAsia="es-ES"/>
        </w:rPr>
        <w:t xml:space="preserve">: </w:t>
      </w:r>
      <w:r w:rsidRPr="00BF7247">
        <w:rPr>
          <w:rFonts w:ascii="Times New Roman" w:hAnsi="Times New Roman"/>
          <w:sz w:val="24"/>
          <w:szCs w:val="24"/>
          <w:lang w:val="es-ES" w:eastAsia="es-ES"/>
        </w:rPr>
        <w:t>Juan Antonio Seda</w:t>
      </w:r>
    </w:p>
    <w:p w:rsidR="00320D78" w:rsidRDefault="00320D78" w:rsidP="007F74FE">
      <w:pPr>
        <w:shd w:val="clear" w:color="auto" w:fill="FFFFFF"/>
        <w:spacing w:line="240" w:lineRule="auto"/>
        <w:jc w:val="center"/>
        <w:outlineLvl w:val="2"/>
        <w:rPr>
          <w:rFonts w:ascii="Times New Roman" w:hAnsi="Times New Roman"/>
          <w:sz w:val="24"/>
          <w:szCs w:val="24"/>
          <w:lang w:val="es-ES" w:eastAsia="es-ES"/>
        </w:rPr>
      </w:pPr>
    </w:p>
    <w:p w:rsidR="00320D78" w:rsidRPr="00BF7247" w:rsidRDefault="00320D78" w:rsidP="007F74FE">
      <w:pPr>
        <w:shd w:val="clear" w:color="auto" w:fill="FFFFFF"/>
        <w:spacing w:line="240" w:lineRule="auto"/>
        <w:jc w:val="center"/>
        <w:outlineLvl w:val="2"/>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outlineLvl w:val="2"/>
        <w:rPr>
          <w:rFonts w:ascii="Times New Roman" w:hAnsi="Times New Roman"/>
          <w:b/>
          <w:bCs/>
          <w:sz w:val="24"/>
          <w:szCs w:val="24"/>
          <w:lang w:val="es-ES" w:eastAsia="es-ES"/>
        </w:rPr>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sidRPr="00BF7247">
        <w:rPr>
          <w:rFonts w:ascii="Times New Roman" w:hAnsi="Times New Roman"/>
          <w:b/>
          <w:bCs/>
          <w:sz w:val="24"/>
          <w:szCs w:val="24"/>
          <w:lang w:val="es-ES" w:eastAsia="es-ES"/>
        </w:rPr>
        <w:t>I.- Certificado que otorga:</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r w:rsidRPr="00BF7247">
        <w:rPr>
          <w:rFonts w:ascii="Times New Roman" w:hAnsi="Times New Roman"/>
          <w:sz w:val="24"/>
          <w:szCs w:val="24"/>
          <w:lang w:val="es-ES" w:eastAsia="es-ES"/>
        </w:rPr>
        <w:t xml:space="preserve">Aprobación del </w:t>
      </w:r>
      <w:r>
        <w:rPr>
          <w:rFonts w:ascii="Times New Roman" w:hAnsi="Times New Roman"/>
          <w:sz w:val="24"/>
          <w:szCs w:val="24"/>
          <w:lang w:val="es-ES" w:eastAsia="es-ES"/>
        </w:rPr>
        <w:t>Curso Intensivo de Posgrado</w:t>
      </w:r>
      <w:r w:rsidRPr="00BF7247">
        <w:rPr>
          <w:rFonts w:ascii="Times New Roman" w:hAnsi="Times New Roman"/>
          <w:sz w:val="24"/>
          <w:szCs w:val="24"/>
          <w:lang w:val="es-ES" w:eastAsia="es-ES"/>
        </w:rPr>
        <w:t xml:space="preserve"> en Discapacidad</w:t>
      </w:r>
      <w:r>
        <w:rPr>
          <w:rFonts w:ascii="Times New Roman" w:hAnsi="Times New Roman"/>
          <w:sz w:val="24"/>
          <w:szCs w:val="24"/>
          <w:lang w:val="es-ES" w:eastAsia="es-ES"/>
        </w:rPr>
        <w:t xml:space="preserve"> y Derechos</w:t>
      </w:r>
    </w:p>
    <w:p w:rsidR="00320D78" w:rsidRDefault="00320D78" w:rsidP="007F74FE">
      <w:pPr>
        <w:shd w:val="clear" w:color="auto" w:fill="FFFFFF"/>
        <w:spacing w:line="240" w:lineRule="auto"/>
        <w:jc w:val="left"/>
        <w:outlineLvl w:val="2"/>
        <w:rPr>
          <w:rFonts w:ascii="Times New Roman" w:hAnsi="Times New Roman"/>
          <w:b/>
          <w:bCs/>
          <w:sz w:val="24"/>
          <w:szCs w:val="24"/>
          <w:lang w:val="es-ES" w:eastAsia="es-ES"/>
        </w:rPr>
      </w:pPr>
    </w:p>
    <w:p w:rsidR="00320D78" w:rsidRPr="00BF7247" w:rsidRDefault="00320D78" w:rsidP="007F74FE">
      <w:pPr>
        <w:shd w:val="clear" w:color="auto" w:fill="FFFFFF"/>
        <w:spacing w:line="240" w:lineRule="auto"/>
        <w:jc w:val="left"/>
        <w:outlineLvl w:val="2"/>
        <w:rPr>
          <w:rFonts w:ascii="Times New Roman" w:hAnsi="Times New Roman"/>
          <w:b/>
          <w:bCs/>
          <w:sz w:val="24"/>
          <w:szCs w:val="24"/>
          <w:lang w:val="es-ES" w:eastAsia="es-ES"/>
        </w:rPr>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sidRPr="00BF7247">
        <w:rPr>
          <w:rFonts w:ascii="Times New Roman" w:hAnsi="Times New Roman"/>
          <w:b/>
          <w:bCs/>
          <w:sz w:val="24"/>
          <w:szCs w:val="24"/>
          <w:lang w:val="es-ES" w:eastAsia="es-ES"/>
        </w:rPr>
        <w:t xml:space="preserve">II.- Modalidad de cursada </w:t>
      </w:r>
      <w:r>
        <w:rPr>
          <w:rFonts w:ascii="Times New Roman" w:hAnsi="Times New Roman"/>
          <w:b/>
          <w:bCs/>
          <w:sz w:val="24"/>
          <w:szCs w:val="24"/>
          <w:lang w:val="es-ES" w:eastAsia="es-ES"/>
        </w:rPr>
        <w:t>mensua</w:t>
      </w:r>
      <w:r w:rsidRPr="00BF7247">
        <w:rPr>
          <w:rFonts w:ascii="Times New Roman" w:hAnsi="Times New Roman"/>
          <w:b/>
          <w:bCs/>
          <w:sz w:val="24"/>
          <w:szCs w:val="24"/>
          <w:lang w:val="es-ES" w:eastAsia="es-ES"/>
        </w:rPr>
        <w:t>l:</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Default="00320D78" w:rsidP="007F74FE">
      <w:pPr>
        <w:shd w:val="clear" w:color="auto" w:fill="FFFFFF"/>
        <w:spacing w:line="240" w:lineRule="auto"/>
        <w:jc w:val="left"/>
        <w:rPr>
          <w:rFonts w:ascii="Times New Roman" w:hAnsi="Times New Roman"/>
          <w:sz w:val="24"/>
          <w:szCs w:val="24"/>
          <w:lang w:val="es-ES" w:eastAsia="es-ES"/>
        </w:rPr>
      </w:pPr>
      <w:r w:rsidRPr="00BF7247">
        <w:rPr>
          <w:rFonts w:ascii="Times New Roman" w:hAnsi="Times New Roman"/>
          <w:sz w:val="24"/>
          <w:szCs w:val="24"/>
          <w:lang w:val="es-ES" w:eastAsia="es-ES"/>
        </w:rPr>
        <w:t xml:space="preserve">Cursada </w:t>
      </w:r>
      <w:r>
        <w:rPr>
          <w:rFonts w:ascii="Times New Roman" w:hAnsi="Times New Roman"/>
          <w:sz w:val="24"/>
          <w:szCs w:val="24"/>
          <w:lang w:val="es-ES" w:eastAsia="es-ES"/>
        </w:rPr>
        <w:t>mensual con modalidad intensiva</w:t>
      </w:r>
      <w:r w:rsidRPr="00BF7247">
        <w:rPr>
          <w:rFonts w:ascii="Times New Roman" w:hAnsi="Times New Roman"/>
          <w:sz w:val="24"/>
          <w:szCs w:val="24"/>
          <w:lang w:val="es-ES" w:eastAsia="es-ES"/>
        </w:rPr>
        <w:t xml:space="preserve">. </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sidRPr="00BF7247">
        <w:rPr>
          <w:rFonts w:ascii="Times New Roman" w:hAnsi="Times New Roman"/>
          <w:b/>
          <w:bCs/>
          <w:sz w:val="24"/>
          <w:szCs w:val="24"/>
          <w:lang w:val="es-ES" w:eastAsia="es-ES"/>
        </w:rPr>
        <w:t>III.- Carga horaria total:</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r w:rsidRPr="00BF7247">
        <w:rPr>
          <w:rFonts w:ascii="Times New Roman" w:hAnsi="Times New Roman"/>
          <w:sz w:val="24"/>
          <w:szCs w:val="24"/>
          <w:lang w:val="es-ES" w:eastAsia="es-ES"/>
        </w:rPr>
        <w:t xml:space="preserve">Carga horaria total: </w:t>
      </w:r>
      <w:r>
        <w:rPr>
          <w:rFonts w:ascii="Times New Roman" w:hAnsi="Times New Roman"/>
          <w:sz w:val="24"/>
          <w:szCs w:val="24"/>
          <w:lang w:val="es-ES" w:eastAsia="es-ES"/>
        </w:rPr>
        <w:t>60 horas</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sidRPr="00BF7247">
        <w:rPr>
          <w:rFonts w:ascii="Times New Roman" w:hAnsi="Times New Roman"/>
          <w:b/>
          <w:bCs/>
          <w:sz w:val="24"/>
          <w:szCs w:val="24"/>
          <w:lang w:val="es-ES" w:eastAsia="es-ES"/>
        </w:rPr>
        <w:t>IV.- Días de cursada:</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Default="00320D78" w:rsidP="007F74FE">
      <w:pPr>
        <w:shd w:val="clear" w:color="auto" w:fill="FFFFFF"/>
        <w:spacing w:line="240" w:lineRule="auto"/>
        <w:jc w:val="left"/>
        <w:rPr>
          <w:rFonts w:ascii="Times New Roman" w:hAnsi="Times New Roman"/>
          <w:sz w:val="24"/>
          <w:szCs w:val="24"/>
          <w:lang w:val="es-ES" w:eastAsia="es-ES"/>
        </w:rPr>
      </w:pPr>
      <w:r>
        <w:rPr>
          <w:rFonts w:ascii="Times New Roman" w:hAnsi="Times New Roman"/>
          <w:sz w:val="24"/>
          <w:szCs w:val="24"/>
          <w:lang w:val="es-ES" w:eastAsia="es-ES"/>
        </w:rPr>
        <w:t xml:space="preserve">Viernes de </w:t>
      </w:r>
      <w:smartTag w:uri="urn:schemas-microsoft-com:office:smarttags" w:element="metricconverter">
        <w:smartTagPr>
          <w:attr w:name="ProductID" w:val="14 a"/>
        </w:smartTagPr>
        <w:r>
          <w:rPr>
            <w:rFonts w:ascii="Times New Roman" w:hAnsi="Times New Roman"/>
            <w:sz w:val="24"/>
            <w:szCs w:val="24"/>
            <w:lang w:val="es-ES" w:eastAsia="es-ES"/>
          </w:rPr>
          <w:t>14 a</w:t>
        </w:r>
      </w:smartTag>
      <w:r>
        <w:rPr>
          <w:rFonts w:ascii="Times New Roman" w:hAnsi="Times New Roman"/>
          <w:sz w:val="24"/>
          <w:szCs w:val="24"/>
          <w:lang w:val="es-ES" w:eastAsia="es-ES"/>
        </w:rPr>
        <w:t xml:space="preserve"> 20</w:t>
      </w:r>
      <w:r w:rsidRPr="00BF7247">
        <w:rPr>
          <w:rFonts w:ascii="Times New Roman" w:hAnsi="Times New Roman"/>
          <w:sz w:val="24"/>
          <w:szCs w:val="24"/>
          <w:lang w:val="es-ES" w:eastAsia="es-ES"/>
        </w:rPr>
        <w:t xml:space="preserve"> </w:t>
      </w:r>
      <w:r>
        <w:rPr>
          <w:rFonts w:ascii="Times New Roman" w:hAnsi="Times New Roman"/>
          <w:sz w:val="24"/>
          <w:szCs w:val="24"/>
          <w:lang w:val="es-ES" w:eastAsia="es-ES"/>
        </w:rPr>
        <w:t xml:space="preserve">horas y sábados de </w:t>
      </w:r>
      <w:smartTag w:uri="urn:schemas-microsoft-com:office:smarttags" w:element="metricconverter">
        <w:smartTagPr>
          <w:attr w:name="ProductID" w:val="9 a"/>
        </w:smartTagPr>
        <w:r>
          <w:rPr>
            <w:rFonts w:ascii="Times New Roman" w:hAnsi="Times New Roman"/>
            <w:sz w:val="24"/>
            <w:szCs w:val="24"/>
            <w:lang w:val="es-ES" w:eastAsia="es-ES"/>
          </w:rPr>
          <w:t>9 a</w:t>
        </w:r>
      </w:smartTag>
      <w:r>
        <w:rPr>
          <w:rFonts w:ascii="Times New Roman" w:hAnsi="Times New Roman"/>
          <w:sz w:val="24"/>
          <w:szCs w:val="24"/>
          <w:lang w:val="es-ES" w:eastAsia="es-ES"/>
        </w:rPr>
        <w:t xml:space="preserve"> 13 horas.</w:t>
      </w:r>
    </w:p>
    <w:p w:rsidR="00320D78" w:rsidRDefault="00320D78" w:rsidP="007F74FE">
      <w:pPr>
        <w:shd w:val="clear" w:color="auto" w:fill="FFFFFF"/>
        <w:spacing w:line="240" w:lineRule="auto"/>
        <w:jc w:val="left"/>
        <w:outlineLvl w:val="2"/>
        <w:rPr>
          <w:rFonts w:ascii="Times New Roman" w:hAnsi="Times New Roman"/>
          <w:b/>
          <w:bCs/>
          <w:sz w:val="24"/>
          <w:szCs w:val="24"/>
          <w:lang w:val="es-ES" w:eastAsia="es-ES"/>
        </w:rPr>
      </w:pPr>
    </w:p>
    <w:p w:rsidR="00320D78" w:rsidRPr="00BF7247" w:rsidRDefault="00320D78" w:rsidP="007F74FE">
      <w:pPr>
        <w:shd w:val="clear" w:color="auto" w:fill="FFFFFF"/>
        <w:spacing w:line="240" w:lineRule="auto"/>
        <w:jc w:val="left"/>
        <w:outlineLvl w:val="2"/>
        <w:rPr>
          <w:rFonts w:ascii="Times New Roman" w:hAnsi="Times New Roman"/>
          <w:b/>
          <w:bCs/>
          <w:sz w:val="24"/>
          <w:szCs w:val="24"/>
          <w:lang w:val="es-ES" w:eastAsia="es-ES"/>
        </w:rPr>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sidRPr="00BF7247">
        <w:rPr>
          <w:rFonts w:ascii="Times New Roman" w:hAnsi="Times New Roman"/>
          <w:b/>
          <w:bCs/>
          <w:sz w:val="24"/>
          <w:szCs w:val="24"/>
          <w:lang w:val="es-ES" w:eastAsia="es-ES"/>
        </w:rPr>
        <w:t>V.- Inicio de clases:</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Default="00B71E1F" w:rsidP="007F74FE">
      <w:pPr>
        <w:shd w:val="clear" w:color="auto" w:fill="FFFFFF"/>
        <w:spacing w:line="240" w:lineRule="auto"/>
        <w:jc w:val="left"/>
        <w:rPr>
          <w:rFonts w:ascii="Times New Roman" w:hAnsi="Times New Roman"/>
          <w:sz w:val="24"/>
          <w:szCs w:val="24"/>
          <w:lang w:val="es-ES" w:eastAsia="es-ES"/>
        </w:rPr>
      </w:pPr>
      <w:r>
        <w:rPr>
          <w:rFonts w:ascii="Times New Roman" w:hAnsi="Times New Roman"/>
          <w:sz w:val="24"/>
          <w:szCs w:val="24"/>
          <w:lang w:val="es-ES" w:eastAsia="es-ES"/>
        </w:rPr>
        <w:t>Agosto de 2019</w:t>
      </w: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sidRPr="00BF7247">
        <w:rPr>
          <w:rFonts w:ascii="Times New Roman" w:hAnsi="Times New Roman"/>
          <w:b/>
          <w:bCs/>
          <w:sz w:val="24"/>
          <w:szCs w:val="24"/>
          <w:lang w:val="es-ES" w:eastAsia="es-ES"/>
        </w:rPr>
        <w:t>VI.- Objetivos del Programa:</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Default="00320D78" w:rsidP="007F74FE">
      <w:pPr>
        <w:shd w:val="clear" w:color="auto" w:fill="FFFFFF"/>
        <w:spacing w:line="240" w:lineRule="auto"/>
        <w:rPr>
          <w:rFonts w:ascii="Times New Roman" w:hAnsi="Times New Roman"/>
          <w:sz w:val="24"/>
          <w:szCs w:val="24"/>
          <w:lang w:val="es-ES" w:eastAsia="es-ES"/>
        </w:rPr>
      </w:pPr>
      <w:r w:rsidRPr="00BF7247">
        <w:rPr>
          <w:rFonts w:ascii="Times New Roman" w:hAnsi="Times New Roman"/>
          <w:sz w:val="24"/>
          <w:szCs w:val="24"/>
          <w:lang w:val="es-ES" w:eastAsia="es-ES"/>
        </w:rPr>
        <w:t>El “</w:t>
      </w:r>
      <w:r>
        <w:rPr>
          <w:rFonts w:ascii="Times New Roman" w:hAnsi="Times New Roman"/>
          <w:sz w:val="24"/>
          <w:szCs w:val="24"/>
          <w:lang w:val="es-ES" w:eastAsia="es-ES"/>
        </w:rPr>
        <w:t xml:space="preserve">Curso Intensivo de Posgrado </w:t>
      </w:r>
      <w:r w:rsidRPr="00BF7247">
        <w:rPr>
          <w:rFonts w:ascii="Times New Roman" w:hAnsi="Times New Roman"/>
          <w:sz w:val="24"/>
          <w:szCs w:val="24"/>
          <w:lang w:val="es-ES" w:eastAsia="es-ES"/>
        </w:rPr>
        <w:t>en Discapacidad y Derechos” tiene como objetivos:</w:t>
      </w:r>
    </w:p>
    <w:p w:rsidR="00320D78" w:rsidRDefault="00320D78" w:rsidP="007F74FE">
      <w:pPr>
        <w:shd w:val="clear" w:color="auto" w:fill="FFFFFF"/>
        <w:spacing w:line="240" w:lineRule="auto"/>
        <w:rPr>
          <w:rFonts w:ascii="Times New Roman" w:hAnsi="Times New Roman"/>
          <w:sz w:val="24"/>
          <w:szCs w:val="24"/>
          <w:lang w:val="es-ES" w:eastAsia="es-ES"/>
        </w:rPr>
      </w:pPr>
    </w:p>
    <w:p w:rsidR="00320D78" w:rsidRDefault="00320D78" w:rsidP="007F74FE">
      <w:pPr>
        <w:shd w:val="clear" w:color="auto" w:fill="FFFFFF"/>
        <w:spacing w:line="240" w:lineRule="auto"/>
        <w:rPr>
          <w:rFonts w:ascii="Times New Roman" w:hAnsi="Times New Roman"/>
          <w:sz w:val="24"/>
          <w:szCs w:val="24"/>
          <w:lang w:val="es-ES" w:eastAsia="es-ES"/>
        </w:rPr>
      </w:pPr>
    </w:p>
    <w:p w:rsidR="00320D78" w:rsidRDefault="00320D78" w:rsidP="007F74FE">
      <w:pPr>
        <w:numPr>
          <w:ilvl w:val="0"/>
          <w:numId w:val="4"/>
        </w:numPr>
        <w:shd w:val="clear" w:color="auto" w:fill="FFFFFF"/>
        <w:spacing w:line="240" w:lineRule="auto"/>
        <w:rPr>
          <w:rFonts w:ascii="Times New Roman" w:hAnsi="Times New Roman"/>
          <w:sz w:val="24"/>
          <w:szCs w:val="24"/>
          <w:lang w:val="es-ES" w:eastAsia="es-ES"/>
        </w:rPr>
      </w:pPr>
      <w:r>
        <w:rPr>
          <w:rFonts w:ascii="Times New Roman" w:hAnsi="Times New Roman"/>
          <w:sz w:val="24"/>
          <w:szCs w:val="24"/>
          <w:lang w:val="es-ES" w:eastAsia="es-ES"/>
        </w:rPr>
        <w:t>Desarrollar habilidades prácticas en el ejercicio profesional en el campo de la discapacidad;</w:t>
      </w:r>
    </w:p>
    <w:p w:rsidR="00320D78" w:rsidRDefault="00320D78" w:rsidP="007F74FE">
      <w:pPr>
        <w:numPr>
          <w:ilvl w:val="0"/>
          <w:numId w:val="4"/>
        </w:numPr>
        <w:shd w:val="clear" w:color="auto" w:fill="FFFFFF"/>
        <w:spacing w:line="240" w:lineRule="auto"/>
        <w:rPr>
          <w:rFonts w:ascii="Times New Roman" w:hAnsi="Times New Roman"/>
          <w:sz w:val="24"/>
          <w:szCs w:val="24"/>
          <w:lang w:val="es-ES" w:eastAsia="es-ES"/>
        </w:rPr>
      </w:pPr>
      <w:r>
        <w:rPr>
          <w:rFonts w:ascii="Times New Roman" w:hAnsi="Times New Roman"/>
          <w:sz w:val="24"/>
          <w:szCs w:val="24"/>
          <w:lang w:val="es-ES" w:eastAsia="es-ES"/>
        </w:rPr>
        <w:t>Promover la formación de profesionales competentes para intervenir e investigar en el campo de la discapacidad;</w:t>
      </w:r>
    </w:p>
    <w:p w:rsidR="00320D78" w:rsidRDefault="00320D78" w:rsidP="007F74FE">
      <w:pPr>
        <w:numPr>
          <w:ilvl w:val="0"/>
          <w:numId w:val="4"/>
        </w:numPr>
        <w:shd w:val="clear" w:color="auto" w:fill="FFFFFF"/>
        <w:spacing w:line="240" w:lineRule="auto"/>
        <w:rPr>
          <w:rFonts w:ascii="Times New Roman" w:hAnsi="Times New Roman"/>
          <w:sz w:val="24"/>
          <w:szCs w:val="24"/>
          <w:lang w:val="es-ES" w:eastAsia="es-ES"/>
        </w:rPr>
      </w:pPr>
      <w:r>
        <w:rPr>
          <w:rFonts w:ascii="Times New Roman" w:hAnsi="Times New Roman"/>
          <w:sz w:val="24"/>
          <w:szCs w:val="24"/>
          <w:lang w:val="es-ES" w:eastAsia="es-ES"/>
        </w:rPr>
        <w:lastRenderedPageBreak/>
        <w:t>Asegurar un debate independiente de gobiernos y partidos en torno al rol del Estado en las políticas de acción positiva a favor de las personas con discapacidad;</w:t>
      </w:r>
    </w:p>
    <w:p w:rsidR="00320D78" w:rsidRDefault="00320D78" w:rsidP="007F74FE">
      <w:pPr>
        <w:numPr>
          <w:ilvl w:val="0"/>
          <w:numId w:val="4"/>
        </w:numPr>
        <w:shd w:val="clear" w:color="auto" w:fill="FFFFFF"/>
        <w:spacing w:line="240" w:lineRule="auto"/>
        <w:rPr>
          <w:rFonts w:ascii="Times New Roman" w:hAnsi="Times New Roman"/>
          <w:sz w:val="24"/>
          <w:szCs w:val="24"/>
          <w:lang w:val="es-ES" w:eastAsia="es-ES"/>
        </w:rPr>
      </w:pPr>
      <w:r>
        <w:rPr>
          <w:rFonts w:ascii="Times New Roman" w:hAnsi="Times New Roman"/>
          <w:sz w:val="24"/>
          <w:szCs w:val="24"/>
          <w:lang w:val="es-ES" w:eastAsia="es-ES"/>
        </w:rPr>
        <w:t>Formar profesionales comprometidos con los principios de no discriminación e igualdad de las personas con discapacidad;</w:t>
      </w:r>
    </w:p>
    <w:p w:rsidR="00320D78" w:rsidRDefault="00320D78" w:rsidP="007F74FE">
      <w:pPr>
        <w:numPr>
          <w:ilvl w:val="0"/>
          <w:numId w:val="4"/>
        </w:numPr>
        <w:shd w:val="clear" w:color="auto" w:fill="FFFFFF"/>
        <w:spacing w:line="240" w:lineRule="auto"/>
        <w:rPr>
          <w:rFonts w:ascii="Times New Roman" w:hAnsi="Times New Roman"/>
          <w:sz w:val="24"/>
          <w:szCs w:val="24"/>
          <w:lang w:val="es-ES" w:eastAsia="es-ES"/>
        </w:rPr>
      </w:pPr>
      <w:r>
        <w:rPr>
          <w:rFonts w:ascii="Times New Roman" w:hAnsi="Times New Roman"/>
          <w:sz w:val="24"/>
          <w:szCs w:val="24"/>
          <w:lang w:val="es-ES" w:eastAsia="es-ES"/>
        </w:rPr>
        <w:t>Activar redes de intercambio para la investigación y la gestión en este campo;</w:t>
      </w:r>
    </w:p>
    <w:p w:rsidR="00320D78" w:rsidRDefault="00320D78" w:rsidP="007F74FE">
      <w:pPr>
        <w:numPr>
          <w:ilvl w:val="0"/>
          <w:numId w:val="4"/>
        </w:numPr>
        <w:shd w:val="clear" w:color="auto" w:fill="FFFFFF"/>
        <w:spacing w:line="240" w:lineRule="auto"/>
        <w:rPr>
          <w:rFonts w:ascii="Times New Roman" w:hAnsi="Times New Roman"/>
          <w:sz w:val="24"/>
          <w:szCs w:val="24"/>
          <w:lang w:val="es-ES" w:eastAsia="es-ES"/>
        </w:rPr>
      </w:pPr>
      <w:r>
        <w:rPr>
          <w:rFonts w:ascii="Times New Roman" w:hAnsi="Times New Roman"/>
          <w:sz w:val="24"/>
          <w:szCs w:val="24"/>
          <w:lang w:val="es-ES" w:eastAsia="es-ES"/>
        </w:rPr>
        <w:t>Dotar de herramientas teóricas y prácticas a quienes desempeñan labores en el Estado y en la actividad privada, en relación a las personas con discapacidad;</w:t>
      </w:r>
    </w:p>
    <w:p w:rsidR="00320D78" w:rsidRDefault="00320D78" w:rsidP="007F74FE">
      <w:pPr>
        <w:numPr>
          <w:ilvl w:val="0"/>
          <w:numId w:val="4"/>
        </w:numPr>
        <w:shd w:val="clear" w:color="auto" w:fill="FFFFFF"/>
        <w:spacing w:line="240" w:lineRule="auto"/>
        <w:rPr>
          <w:rFonts w:ascii="Times New Roman" w:hAnsi="Times New Roman"/>
          <w:sz w:val="24"/>
          <w:szCs w:val="24"/>
          <w:lang w:val="es-ES" w:eastAsia="es-ES"/>
        </w:rPr>
      </w:pPr>
      <w:r>
        <w:rPr>
          <w:rFonts w:ascii="Times New Roman" w:hAnsi="Times New Roman"/>
          <w:sz w:val="24"/>
          <w:szCs w:val="24"/>
          <w:lang w:val="es-ES" w:eastAsia="es-ES"/>
        </w:rPr>
        <w:t>Fomentar instancias de difusión del tema por medio de congresos y jornadas académicas, así como intercambio con otras instituciones académicos del país y el extranjero.</w:t>
      </w:r>
    </w:p>
    <w:p w:rsidR="00320D78" w:rsidRDefault="00320D78" w:rsidP="007F74FE">
      <w:pPr>
        <w:shd w:val="clear" w:color="auto" w:fill="FFFFFF"/>
        <w:spacing w:line="240" w:lineRule="auto"/>
        <w:ind w:left="360"/>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outlineLvl w:val="2"/>
        <w:rPr>
          <w:rFonts w:ascii="Times New Roman" w:hAnsi="Times New Roman"/>
          <w:b/>
          <w:bCs/>
          <w:sz w:val="24"/>
          <w:szCs w:val="24"/>
          <w:lang w:val="es-ES" w:eastAsia="es-ES"/>
        </w:rPr>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sidRPr="00BF7247">
        <w:rPr>
          <w:rFonts w:ascii="Times New Roman" w:hAnsi="Times New Roman"/>
          <w:b/>
          <w:bCs/>
          <w:sz w:val="24"/>
          <w:szCs w:val="24"/>
          <w:lang w:val="es-ES" w:eastAsia="es-ES"/>
        </w:rPr>
        <w:t xml:space="preserve">VII.- Perfil del </w:t>
      </w:r>
      <w:r>
        <w:rPr>
          <w:rFonts w:ascii="Times New Roman" w:hAnsi="Times New Roman"/>
          <w:b/>
          <w:bCs/>
          <w:sz w:val="24"/>
          <w:szCs w:val="24"/>
          <w:lang w:val="es-ES" w:eastAsia="es-ES"/>
        </w:rPr>
        <w:t>Profesional</w:t>
      </w:r>
      <w:r w:rsidRPr="00BF7247">
        <w:rPr>
          <w:rFonts w:ascii="Times New Roman" w:hAnsi="Times New Roman"/>
          <w:b/>
          <w:bCs/>
          <w:sz w:val="24"/>
          <w:szCs w:val="24"/>
          <w:lang w:val="es-ES" w:eastAsia="es-ES"/>
        </w:rPr>
        <w:t>:</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rPr>
          <w:rFonts w:ascii="Times New Roman" w:hAnsi="Times New Roman"/>
          <w:sz w:val="24"/>
          <w:szCs w:val="24"/>
          <w:lang w:val="es-ES" w:eastAsia="es-ES"/>
        </w:rPr>
      </w:pPr>
    </w:p>
    <w:p w:rsidR="00320D78" w:rsidRDefault="00320D78" w:rsidP="007F74FE">
      <w:pPr>
        <w:shd w:val="clear" w:color="auto" w:fill="FFFFFF"/>
        <w:spacing w:line="240" w:lineRule="auto"/>
        <w:rPr>
          <w:rFonts w:ascii="Times New Roman" w:hAnsi="Times New Roman"/>
          <w:sz w:val="24"/>
          <w:szCs w:val="24"/>
          <w:lang w:val="es-ES" w:eastAsia="es-ES"/>
        </w:rPr>
      </w:pPr>
      <w:r w:rsidRPr="001F725D">
        <w:rPr>
          <w:rFonts w:ascii="Times New Roman" w:hAnsi="Times New Roman"/>
          <w:sz w:val="24"/>
          <w:szCs w:val="24"/>
          <w:lang w:val="es-ES" w:eastAsia="es-ES"/>
        </w:rPr>
        <w:t xml:space="preserve">Este </w:t>
      </w:r>
      <w:r>
        <w:rPr>
          <w:rFonts w:ascii="Times New Roman" w:hAnsi="Times New Roman"/>
          <w:sz w:val="24"/>
          <w:szCs w:val="24"/>
          <w:lang w:val="es-ES" w:eastAsia="es-ES"/>
        </w:rPr>
        <w:t>C</w:t>
      </w:r>
      <w:r w:rsidRPr="001F725D">
        <w:rPr>
          <w:rFonts w:ascii="Times New Roman" w:hAnsi="Times New Roman"/>
          <w:sz w:val="24"/>
          <w:szCs w:val="24"/>
          <w:lang w:val="es-ES" w:eastAsia="es-ES"/>
        </w:rPr>
        <w:t xml:space="preserve">urso </w:t>
      </w:r>
      <w:r>
        <w:rPr>
          <w:rFonts w:ascii="Times New Roman" w:hAnsi="Times New Roman"/>
          <w:sz w:val="24"/>
          <w:szCs w:val="24"/>
          <w:lang w:val="es-ES" w:eastAsia="es-ES"/>
        </w:rPr>
        <w:t>Intensivo</w:t>
      </w:r>
      <w:r w:rsidRPr="001F725D">
        <w:rPr>
          <w:rFonts w:ascii="Times New Roman" w:hAnsi="Times New Roman"/>
          <w:sz w:val="24"/>
          <w:szCs w:val="24"/>
          <w:lang w:val="es-ES" w:eastAsia="es-ES"/>
        </w:rPr>
        <w:t xml:space="preserve"> está dirigido a profesionales vinculados</w:t>
      </w:r>
      <w:r>
        <w:rPr>
          <w:rFonts w:ascii="Times New Roman" w:hAnsi="Times New Roman"/>
          <w:sz w:val="24"/>
          <w:szCs w:val="24"/>
          <w:lang w:val="es-ES" w:eastAsia="es-ES"/>
        </w:rPr>
        <w:t xml:space="preserve"> o que deseen vincularse</w:t>
      </w:r>
      <w:r w:rsidRPr="001F725D">
        <w:rPr>
          <w:rFonts w:ascii="Times New Roman" w:hAnsi="Times New Roman"/>
          <w:sz w:val="24"/>
          <w:szCs w:val="24"/>
          <w:lang w:val="es-ES" w:eastAsia="es-ES"/>
        </w:rPr>
        <w:t xml:space="preserve"> a la</w:t>
      </w:r>
      <w:r>
        <w:rPr>
          <w:rFonts w:ascii="Times New Roman" w:hAnsi="Times New Roman"/>
          <w:sz w:val="24"/>
          <w:szCs w:val="24"/>
          <w:lang w:val="es-ES" w:eastAsia="es-ES"/>
        </w:rPr>
        <w:t xml:space="preserve"> práctica profesional en el campo de la</w:t>
      </w:r>
      <w:r w:rsidRPr="001F725D">
        <w:rPr>
          <w:rFonts w:ascii="Times New Roman" w:hAnsi="Times New Roman"/>
          <w:sz w:val="24"/>
          <w:szCs w:val="24"/>
          <w:lang w:val="es-ES" w:eastAsia="es-ES"/>
        </w:rPr>
        <w:t xml:space="preserve"> discapacidad</w:t>
      </w:r>
      <w:r>
        <w:rPr>
          <w:rFonts w:ascii="Times New Roman" w:hAnsi="Times New Roman"/>
          <w:sz w:val="24"/>
          <w:szCs w:val="24"/>
          <w:lang w:val="es-ES" w:eastAsia="es-ES"/>
        </w:rPr>
        <w:t xml:space="preserve">. Brinda herramientas básicas para </w:t>
      </w:r>
      <w:r w:rsidRPr="001F725D">
        <w:rPr>
          <w:rFonts w:ascii="Times New Roman" w:hAnsi="Times New Roman"/>
          <w:sz w:val="24"/>
          <w:szCs w:val="24"/>
          <w:lang w:val="es-ES" w:eastAsia="es-ES"/>
        </w:rPr>
        <w:t xml:space="preserve">la investigación </w:t>
      </w:r>
      <w:r>
        <w:rPr>
          <w:rFonts w:ascii="Times New Roman" w:hAnsi="Times New Roman"/>
          <w:sz w:val="24"/>
          <w:szCs w:val="24"/>
          <w:lang w:val="es-ES" w:eastAsia="es-ES"/>
        </w:rPr>
        <w:t>y</w:t>
      </w:r>
      <w:r w:rsidRPr="001F725D">
        <w:rPr>
          <w:rFonts w:ascii="Times New Roman" w:hAnsi="Times New Roman"/>
          <w:sz w:val="24"/>
          <w:szCs w:val="24"/>
          <w:lang w:val="es-ES" w:eastAsia="es-ES"/>
        </w:rPr>
        <w:t xml:space="preserve"> la intervención</w:t>
      </w:r>
      <w:r>
        <w:rPr>
          <w:rFonts w:ascii="Times New Roman" w:hAnsi="Times New Roman"/>
          <w:sz w:val="24"/>
          <w:szCs w:val="24"/>
          <w:lang w:val="es-ES" w:eastAsia="es-ES"/>
        </w:rPr>
        <w:t xml:space="preserve"> en gestión pública o privada, en instituciones relacionadas con la discapacidad</w:t>
      </w:r>
      <w:r w:rsidRPr="001F725D">
        <w:rPr>
          <w:rFonts w:ascii="Times New Roman" w:hAnsi="Times New Roman"/>
          <w:sz w:val="24"/>
          <w:szCs w:val="24"/>
          <w:lang w:val="es-ES" w:eastAsia="es-ES"/>
        </w:rPr>
        <w:t xml:space="preserve">. Si bien hay varios módulos enfocados en lo jurídico, ello no limita la participación de otros profesionales de las ciencias sociales. </w:t>
      </w:r>
    </w:p>
    <w:p w:rsidR="00320D78" w:rsidRDefault="00320D78" w:rsidP="007F74FE">
      <w:pPr>
        <w:shd w:val="clear" w:color="auto" w:fill="FFFFFF"/>
        <w:spacing w:line="240" w:lineRule="auto"/>
        <w:rPr>
          <w:rFonts w:ascii="Times New Roman" w:hAnsi="Times New Roman"/>
          <w:sz w:val="24"/>
          <w:szCs w:val="24"/>
          <w:lang w:val="es-ES" w:eastAsia="es-ES"/>
        </w:rPr>
      </w:pPr>
    </w:p>
    <w:p w:rsidR="00320D78" w:rsidRPr="001F725D" w:rsidRDefault="00320D78" w:rsidP="007F74FE">
      <w:pPr>
        <w:shd w:val="clear" w:color="auto" w:fill="FFFFFF"/>
        <w:spacing w:line="240" w:lineRule="auto"/>
        <w:rPr>
          <w:rFonts w:ascii="Times New Roman" w:hAnsi="Times New Roman"/>
          <w:sz w:val="24"/>
          <w:szCs w:val="24"/>
          <w:lang w:val="es-ES" w:eastAsia="es-ES"/>
        </w:rPr>
      </w:pPr>
      <w:r>
        <w:rPr>
          <w:rFonts w:ascii="Times New Roman" w:hAnsi="Times New Roman"/>
          <w:sz w:val="24"/>
          <w:szCs w:val="24"/>
          <w:lang w:val="es-ES" w:eastAsia="es-ES"/>
        </w:rPr>
        <w:t>Será muy</w:t>
      </w:r>
      <w:r w:rsidRPr="001F725D">
        <w:rPr>
          <w:rFonts w:ascii="Times New Roman" w:hAnsi="Times New Roman"/>
          <w:sz w:val="24"/>
          <w:szCs w:val="24"/>
          <w:lang w:val="es-ES" w:eastAsia="es-ES"/>
        </w:rPr>
        <w:t xml:space="preserve"> valiosa la participación de terapistas ocupacionales, psicólogos, trabajadores sociales o médicos que desarrollen actividades en instituciones donde tengan contacto con personas con discapacidad. </w:t>
      </w:r>
    </w:p>
    <w:p w:rsidR="00320D78" w:rsidRPr="001F725D" w:rsidRDefault="00320D78" w:rsidP="007F74FE">
      <w:pPr>
        <w:shd w:val="clear" w:color="auto" w:fill="FFFFFF"/>
        <w:spacing w:line="240" w:lineRule="auto"/>
        <w:rPr>
          <w:rFonts w:ascii="Times New Roman" w:hAnsi="Times New Roman"/>
          <w:sz w:val="24"/>
          <w:szCs w:val="24"/>
          <w:lang w:val="es-ES" w:eastAsia="es-ES"/>
        </w:rPr>
      </w:pPr>
    </w:p>
    <w:p w:rsidR="00320D78" w:rsidRDefault="00320D78" w:rsidP="007F74FE">
      <w:pPr>
        <w:shd w:val="clear" w:color="auto" w:fill="FFFFFF"/>
        <w:spacing w:line="240" w:lineRule="auto"/>
        <w:rPr>
          <w:rFonts w:ascii="Times New Roman" w:hAnsi="Times New Roman"/>
          <w:sz w:val="24"/>
          <w:szCs w:val="24"/>
          <w:lang w:val="es-ES" w:eastAsia="es-ES"/>
        </w:rPr>
      </w:pPr>
      <w:r w:rsidRPr="001F725D">
        <w:rPr>
          <w:rFonts w:ascii="Times New Roman" w:hAnsi="Times New Roman"/>
          <w:sz w:val="24"/>
          <w:szCs w:val="24"/>
          <w:lang w:val="es-ES" w:eastAsia="es-ES"/>
        </w:rPr>
        <w:t xml:space="preserve">El egresado de este </w:t>
      </w:r>
      <w:r>
        <w:rPr>
          <w:rFonts w:ascii="Times New Roman" w:hAnsi="Times New Roman"/>
          <w:sz w:val="24"/>
          <w:szCs w:val="24"/>
          <w:lang w:val="es-ES" w:eastAsia="es-ES"/>
        </w:rPr>
        <w:t>Curso Intensivo</w:t>
      </w:r>
      <w:r w:rsidRPr="001F725D">
        <w:rPr>
          <w:rFonts w:ascii="Times New Roman" w:hAnsi="Times New Roman"/>
          <w:sz w:val="24"/>
          <w:szCs w:val="24"/>
          <w:lang w:val="es-ES" w:eastAsia="es-ES"/>
        </w:rPr>
        <w:t xml:space="preserve"> tendrá fundamentos </w:t>
      </w:r>
      <w:r>
        <w:rPr>
          <w:rFonts w:ascii="Times New Roman" w:hAnsi="Times New Roman"/>
          <w:sz w:val="24"/>
          <w:szCs w:val="24"/>
          <w:lang w:val="es-ES" w:eastAsia="es-ES"/>
        </w:rPr>
        <w:t>básicos</w:t>
      </w:r>
      <w:r w:rsidRPr="001F725D">
        <w:rPr>
          <w:rFonts w:ascii="Times New Roman" w:hAnsi="Times New Roman"/>
          <w:sz w:val="24"/>
          <w:szCs w:val="24"/>
          <w:lang w:val="es-ES" w:eastAsia="es-ES"/>
        </w:rPr>
        <w:t xml:space="preserve"> en relación a los principales debates en torno a los derechos de las personas con discapacidad. </w:t>
      </w:r>
    </w:p>
    <w:p w:rsidR="00320D78" w:rsidRDefault="00320D78" w:rsidP="007F74FE">
      <w:pPr>
        <w:shd w:val="clear" w:color="auto" w:fill="FFFFFF"/>
        <w:spacing w:line="240" w:lineRule="auto"/>
        <w:rPr>
          <w:rFonts w:ascii="Times New Roman" w:hAnsi="Times New Roman"/>
          <w:sz w:val="24"/>
          <w:szCs w:val="24"/>
          <w:lang w:val="es-ES" w:eastAsia="es-ES"/>
        </w:rPr>
      </w:pPr>
    </w:p>
    <w:p w:rsidR="00320D78" w:rsidRPr="001F725D" w:rsidRDefault="00320D78" w:rsidP="007F74FE">
      <w:pPr>
        <w:shd w:val="clear" w:color="auto" w:fill="FFFFFF"/>
        <w:spacing w:line="240" w:lineRule="auto"/>
        <w:rPr>
          <w:rFonts w:ascii="Times New Roman" w:hAnsi="Times New Roman"/>
          <w:sz w:val="24"/>
          <w:szCs w:val="24"/>
          <w:lang w:val="es-ES" w:eastAsia="es-ES"/>
        </w:rPr>
      </w:pPr>
    </w:p>
    <w:p w:rsidR="00320D78" w:rsidRPr="00BF7247" w:rsidRDefault="00320D78" w:rsidP="007F74FE">
      <w:pPr>
        <w:shd w:val="clear" w:color="auto" w:fill="FFFFFF"/>
        <w:spacing w:line="240" w:lineRule="auto"/>
        <w:jc w:val="left"/>
        <w:outlineLvl w:val="2"/>
        <w:rPr>
          <w:rFonts w:ascii="Times New Roman" w:hAnsi="Times New Roman"/>
          <w:b/>
          <w:bCs/>
          <w:sz w:val="24"/>
          <w:szCs w:val="24"/>
          <w:lang w:val="es-ES" w:eastAsia="es-ES"/>
        </w:rPr>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sidRPr="00BF7247">
        <w:rPr>
          <w:rFonts w:ascii="Times New Roman" w:hAnsi="Times New Roman"/>
          <w:b/>
          <w:bCs/>
          <w:sz w:val="24"/>
          <w:szCs w:val="24"/>
          <w:lang w:val="es-ES" w:eastAsia="es-ES"/>
        </w:rPr>
        <w:t>VIII.- Conocimientos</w:t>
      </w:r>
      <w:r>
        <w:rPr>
          <w:rFonts w:ascii="Times New Roman" w:hAnsi="Times New Roman"/>
          <w:b/>
          <w:bCs/>
          <w:sz w:val="24"/>
          <w:szCs w:val="24"/>
          <w:lang w:val="es-ES" w:eastAsia="es-ES"/>
        </w:rPr>
        <w:t>, habilidades y competencias</w:t>
      </w:r>
      <w:r w:rsidRPr="00BF7247">
        <w:rPr>
          <w:rFonts w:ascii="Times New Roman" w:hAnsi="Times New Roman"/>
          <w:b/>
          <w:bCs/>
          <w:sz w:val="24"/>
          <w:szCs w:val="24"/>
          <w:lang w:val="es-ES" w:eastAsia="es-ES"/>
        </w:rPr>
        <w:t>:</w:t>
      </w:r>
    </w:p>
    <w:p w:rsidR="00320D78" w:rsidRDefault="00320D78" w:rsidP="007F74FE">
      <w:pPr>
        <w:shd w:val="clear" w:color="auto" w:fill="FFFFFF"/>
        <w:spacing w:line="240" w:lineRule="auto"/>
        <w:jc w:val="left"/>
        <w:outlineLvl w:val="2"/>
        <w:rPr>
          <w:rFonts w:ascii="Times New Roman" w:hAnsi="Times New Roman"/>
          <w:b/>
          <w:bCs/>
          <w:sz w:val="24"/>
          <w:szCs w:val="24"/>
          <w:lang w:val="es-ES" w:eastAsia="es-ES"/>
        </w:rPr>
      </w:pPr>
    </w:p>
    <w:p w:rsidR="00320D78" w:rsidRDefault="00320D78" w:rsidP="007F74FE">
      <w:pPr>
        <w:spacing w:line="240" w:lineRule="auto"/>
        <w:rPr>
          <w:rFonts w:ascii="Times New Roman" w:hAnsi="Times New Roman"/>
          <w:sz w:val="24"/>
          <w:szCs w:val="24"/>
          <w:lang w:val="es-ES"/>
        </w:rPr>
      </w:pPr>
    </w:p>
    <w:p w:rsidR="00320D78" w:rsidRPr="003B401E" w:rsidRDefault="00320D78" w:rsidP="007F74FE">
      <w:pPr>
        <w:spacing w:line="240" w:lineRule="auto"/>
        <w:rPr>
          <w:rFonts w:ascii="Times New Roman" w:hAnsi="Times New Roman"/>
          <w:sz w:val="24"/>
          <w:szCs w:val="24"/>
          <w:lang w:val="es-ES"/>
        </w:rPr>
      </w:pPr>
      <w:r w:rsidRPr="003B401E">
        <w:rPr>
          <w:rFonts w:ascii="Times New Roman" w:hAnsi="Times New Roman"/>
          <w:sz w:val="24"/>
          <w:szCs w:val="24"/>
          <w:lang w:val="es-ES"/>
        </w:rPr>
        <w:t xml:space="preserve">Las normas nacionales sobre discapacidad serán contenidos centrales de todo este trayecto académico, en el marco de los compromisos asumidos internacionalmente por </w:t>
      </w:r>
      <w:smartTag w:uri="urn:schemas-microsoft-com:office:smarttags" w:element="PersonName">
        <w:smartTagPr>
          <w:attr w:name="ProductID" w:val="la República Argentina"/>
        </w:smartTagPr>
        <w:r w:rsidRPr="003B401E">
          <w:rPr>
            <w:rFonts w:ascii="Times New Roman" w:hAnsi="Times New Roman"/>
            <w:sz w:val="24"/>
            <w:szCs w:val="24"/>
            <w:lang w:val="es-ES"/>
          </w:rPr>
          <w:t>la República Argentina</w:t>
        </w:r>
      </w:smartTag>
      <w:r w:rsidRPr="003B401E">
        <w:rPr>
          <w:rFonts w:ascii="Times New Roman" w:hAnsi="Times New Roman"/>
          <w:sz w:val="24"/>
          <w:szCs w:val="24"/>
          <w:lang w:val="es-ES"/>
        </w:rPr>
        <w:t xml:space="preserve">, en particular a través de </w:t>
      </w:r>
      <w:smartTag w:uri="urn:schemas-microsoft-com:office:smarttags" w:element="PersonName">
        <w:smartTagPr>
          <w:attr w:name="ProductID" w:val="la Convención Interamericana"/>
        </w:smartTagPr>
        <w:r w:rsidRPr="003B401E">
          <w:rPr>
            <w:rFonts w:ascii="Times New Roman" w:hAnsi="Times New Roman"/>
            <w:sz w:val="24"/>
            <w:szCs w:val="24"/>
            <w:lang w:val="es-ES"/>
          </w:rPr>
          <w:t>la Convención Interamericana</w:t>
        </w:r>
      </w:smartTag>
      <w:r w:rsidRPr="003B401E">
        <w:rPr>
          <w:rFonts w:ascii="Times New Roman" w:hAnsi="Times New Roman"/>
          <w:sz w:val="24"/>
          <w:szCs w:val="24"/>
          <w:lang w:val="es-ES"/>
        </w:rPr>
        <w:t xml:space="preserve"> contra Toda Forma de Discriminación contra las Personas con Discapacidad y de </w:t>
      </w:r>
      <w:smartTag w:uri="urn:schemas-microsoft-com:office:smarttags" w:element="PersonName">
        <w:smartTagPr>
          <w:attr w:name="ProductID" w:val="la Convención Internacional"/>
        </w:smartTagPr>
        <w:r w:rsidRPr="003B401E">
          <w:rPr>
            <w:rFonts w:ascii="Times New Roman" w:hAnsi="Times New Roman"/>
            <w:sz w:val="24"/>
            <w:szCs w:val="24"/>
            <w:lang w:val="es-ES"/>
          </w:rPr>
          <w:t>la Convención Internacional</w:t>
        </w:r>
      </w:smartTag>
      <w:r w:rsidRPr="003B401E">
        <w:rPr>
          <w:rFonts w:ascii="Times New Roman" w:hAnsi="Times New Roman"/>
          <w:sz w:val="24"/>
          <w:szCs w:val="24"/>
          <w:lang w:val="es-ES"/>
        </w:rPr>
        <w:t xml:space="preserve"> sobre los Derechos de las Personas con Discapacidad. </w:t>
      </w:r>
    </w:p>
    <w:p w:rsidR="00320D78" w:rsidRPr="003B401E" w:rsidRDefault="00320D78" w:rsidP="007F74FE">
      <w:pPr>
        <w:spacing w:line="240" w:lineRule="auto"/>
        <w:rPr>
          <w:rFonts w:ascii="Times New Roman" w:hAnsi="Times New Roman"/>
          <w:sz w:val="24"/>
          <w:szCs w:val="24"/>
          <w:lang w:val="es-ES"/>
        </w:rPr>
      </w:pPr>
    </w:p>
    <w:p w:rsidR="00320D78" w:rsidRPr="003B401E" w:rsidRDefault="00320D78" w:rsidP="007F74FE">
      <w:pPr>
        <w:spacing w:line="240" w:lineRule="auto"/>
        <w:rPr>
          <w:rFonts w:ascii="Times New Roman" w:hAnsi="Times New Roman"/>
          <w:sz w:val="24"/>
          <w:szCs w:val="24"/>
          <w:lang w:val="es-ES"/>
        </w:rPr>
      </w:pPr>
      <w:r w:rsidRPr="003B401E">
        <w:rPr>
          <w:rFonts w:ascii="Times New Roman" w:hAnsi="Times New Roman"/>
          <w:sz w:val="24"/>
          <w:szCs w:val="24"/>
          <w:lang w:val="es-ES"/>
        </w:rPr>
        <w:t>Un tema de estudio específico será la brecha entre las normas y las prácticas, toda vez que asumimos como premisa la necesidad de promover la igualdad y no discriminación. La perspectiva interdisciplinaria permitirá, a su vez, proponer diversos enfoques en temas como familia, educación, salud, capacidad, trabajo y otros que afectan la calidad de vida autónoma de las personas con discapacidad.</w:t>
      </w:r>
    </w:p>
    <w:p w:rsidR="00320D78" w:rsidRPr="003B401E" w:rsidRDefault="00320D78" w:rsidP="007F74FE">
      <w:pPr>
        <w:spacing w:line="240" w:lineRule="auto"/>
        <w:rPr>
          <w:rFonts w:ascii="Times New Roman" w:hAnsi="Times New Roman"/>
          <w:sz w:val="24"/>
          <w:szCs w:val="24"/>
          <w:lang w:val="es-ES"/>
        </w:rPr>
      </w:pPr>
    </w:p>
    <w:p w:rsidR="00320D78" w:rsidRDefault="00320D78" w:rsidP="007F74FE">
      <w:pPr>
        <w:spacing w:line="240" w:lineRule="auto"/>
        <w:rPr>
          <w:rFonts w:ascii="Times New Roman" w:hAnsi="Times New Roman"/>
          <w:sz w:val="24"/>
          <w:szCs w:val="24"/>
          <w:lang w:val="es-ES"/>
        </w:rPr>
      </w:pPr>
      <w:r w:rsidRPr="003B401E">
        <w:rPr>
          <w:rFonts w:ascii="Times New Roman" w:hAnsi="Times New Roman"/>
          <w:sz w:val="24"/>
          <w:szCs w:val="24"/>
          <w:lang w:val="es-ES"/>
        </w:rPr>
        <w:t xml:space="preserve">Los cursantes de este Posgrado estarán en contacto permanente con las novedades legislativas y jurisprudenciales en esta materia. </w:t>
      </w:r>
      <w:r>
        <w:rPr>
          <w:rFonts w:ascii="Times New Roman" w:hAnsi="Times New Roman"/>
          <w:sz w:val="24"/>
          <w:szCs w:val="24"/>
          <w:lang w:val="es-ES"/>
        </w:rPr>
        <w:t>Se brinda una formación sólida en relación a las novedades que trae en este aspecto el Código Civil y Comercial en materia de capacidad jurídica.</w:t>
      </w:r>
    </w:p>
    <w:p w:rsidR="00320D78" w:rsidRDefault="00320D78" w:rsidP="007F74FE">
      <w:pPr>
        <w:spacing w:line="240" w:lineRule="auto"/>
        <w:rPr>
          <w:rFonts w:ascii="Times New Roman" w:hAnsi="Times New Roman"/>
          <w:sz w:val="24"/>
          <w:szCs w:val="24"/>
          <w:lang w:val="es-ES"/>
        </w:rPr>
      </w:pPr>
    </w:p>
    <w:p w:rsidR="00320D78" w:rsidRDefault="00320D78" w:rsidP="007F74FE">
      <w:pPr>
        <w:spacing w:line="240" w:lineRule="auto"/>
        <w:rPr>
          <w:rFonts w:ascii="Times New Roman" w:hAnsi="Times New Roman"/>
          <w:sz w:val="24"/>
          <w:szCs w:val="24"/>
          <w:lang w:val="es-ES"/>
        </w:rPr>
      </w:pPr>
      <w:r w:rsidRPr="003B401E">
        <w:rPr>
          <w:rFonts w:ascii="Times New Roman" w:hAnsi="Times New Roman"/>
          <w:sz w:val="24"/>
          <w:szCs w:val="24"/>
          <w:lang w:val="es-ES"/>
        </w:rPr>
        <w:t>Se desarrollarán competencias y habilidades vinculadas a la escritura académica, fomentando además la publicación de los textos producidos.</w:t>
      </w:r>
      <w:r>
        <w:rPr>
          <w:rFonts w:ascii="Times New Roman" w:hAnsi="Times New Roman"/>
          <w:sz w:val="24"/>
          <w:szCs w:val="24"/>
          <w:lang w:val="es-ES"/>
        </w:rPr>
        <w:t xml:space="preserve"> </w:t>
      </w:r>
      <w:r w:rsidRPr="003B401E">
        <w:rPr>
          <w:rFonts w:ascii="Times New Roman" w:hAnsi="Times New Roman"/>
          <w:sz w:val="24"/>
          <w:szCs w:val="24"/>
          <w:lang w:val="es-ES"/>
        </w:rPr>
        <w:t>Se pondrán a su vez a disposición de los alumnos diversos recursos audiovisuales para complementar los contenidos, permitiendo así el acceso a debates internacionales en este campo. A su vez se ofrecerá la participación en jornadas académicas organizadas en la universidad.</w:t>
      </w:r>
    </w:p>
    <w:p w:rsidR="00320D78" w:rsidRPr="003B401E" w:rsidRDefault="00320D78" w:rsidP="007F74FE">
      <w:pPr>
        <w:spacing w:line="240" w:lineRule="auto"/>
        <w:rPr>
          <w:rFonts w:ascii="Times New Roman" w:hAnsi="Times New Roman"/>
          <w:sz w:val="24"/>
          <w:szCs w:val="24"/>
          <w:lang w:val="es-ES"/>
        </w:rPr>
      </w:pPr>
    </w:p>
    <w:p w:rsidR="00320D78" w:rsidRPr="00BF7247" w:rsidRDefault="00320D78" w:rsidP="007F74FE">
      <w:pPr>
        <w:shd w:val="clear" w:color="auto" w:fill="FFFFFF"/>
        <w:spacing w:line="240" w:lineRule="auto"/>
        <w:rPr>
          <w:rFonts w:ascii="Times New Roman" w:hAnsi="Times New Roman"/>
          <w:sz w:val="24"/>
          <w:szCs w:val="24"/>
          <w:lang w:val="es-ES" w:eastAsia="es-ES"/>
        </w:rPr>
      </w:pPr>
      <w:r>
        <w:rPr>
          <w:rFonts w:ascii="Times New Roman" w:hAnsi="Times New Roman"/>
          <w:sz w:val="24"/>
          <w:szCs w:val="24"/>
          <w:lang w:val="es-ES" w:eastAsia="es-ES"/>
        </w:rPr>
        <w:t>A través de este trayecto se desarrollarán habilidades y competencias para entender el sistema legal que rige sobre las personas con discapacidad, con el propósito de brindar herramientas específicas. Los profesionales que realicen este Posgrado tendrán una formación integral, que incluya los principales debates en este campo, con información actualizada.</w:t>
      </w:r>
    </w:p>
    <w:p w:rsidR="00320D78" w:rsidRDefault="00320D78" w:rsidP="007F74FE">
      <w:pPr>
        <w:shd w:val="clear" w:color="auto" w:fill="FFFFFF"/>
        <w:spacing w:line="240" w:lineRule="auto"/>
        <w:jc w:val="left"/>
        <w:rPr>
          <w:rFonts w:ascii="Times New Roman" w:hAnsi="Times New Roman"/>
          <w:sz w:val="24"/>
          <w:szCs w:val="24"/>
          <w:lang w:val="es-ES" w:eastAsia="es-ES"/>
        </w:rPr>
      </w:pPr>
    </w:p>
    <w:p w:rsidR="00320D78" w:rsidRDefault="00320D78" w:rsidP="007F74FE">
      <w:pPr>
        <w:pStyle w:val="ecxmsonormal"/>
        <w:shd w:val="clear" w:color="auto" w:fill="FFFFFF"/>
        <w:spacing w:before="0" w:beforeAutospacing="0" w:after="0" w:afterAutospacing="0"/>
        <w:jc w:val="center"/>
        <w:rPr>
          <w:b/>
        </w:rPr>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Pr>
          <w:rFonts w:ascii="Times New Roman" w:hAnsi="Times New Roman"/>
          <w:b/>
          <w:bCs/>
          <w:sz w:val="24"/>
          <w:szCs w:val="24"/>
          <w:lang w:val="es-ES" w:eastAsia="es-ES"/>
        </w:rPr>
        <w:t>I</w:t>
      </w:r>
      <w:r w:rsidRPr="00BF7247">
        <w:rPr>
          <w:rFonts w:ascii="Times New Roman" w:hAnsi="Times New Roman"/>
          <w:b/>
          <w:bCs/>
          <w:sz w:val="24"/>
          <w:szCs w:val="24"/>
          <w:lang w:val="es-ES" w:eastAsia="es-ES"/>
        </w:rPr>
        <w:t>X.-</w:t>
      </w:r>
      <w:r>
        <w:rPr>
          <w:rFonts w:ascii="Times New Roman" w:hAnsi="Times New Roman"/>
          <w:b/>
          <w:bCs/>
          <w:sz w:val="24"/>
          <w:szCs w:val="24"/>
          <w:lang w:val="es-ES" w:eastAsia="es-ES"/>
        </w:rPr>
        <w:t xml:space="preserve"> Estructura del plan de estudios: módulos, contenidos y cuerpo docente</w:t>
      </w:r>
    </w:p>
    <w:p w:rsidR="00320D78" w:rsidRDefault="00320D78" w:rsidP="007F74FE">
      <w:pPr>
        <w:pStyle w:val="ecxmsonormal"/>
        <w:shd w:val="clear" w:color="auto" w:fill="FFFFFF"/>
        <w:spacing w:before="0" w:beforeAutospacing="0" w:after="0" w:afterAutospacing="0"/>
        <w:rPr>
          <w:b/>
          <w:u w:val="single"/>
        </w:rPr>
      </w:pPr>
    </w:p>
    <w:p w:rsidR="00320D78" w:rsidRDefault="00320D78" w:rsidP="007F74FE">
      <w:pPr>
        <w:pStyle w:val="ecxmsonormal"/>
        <w:shd w:val="clear" w:color="auto" w:fill="FFFFFF"/>
        <w:jc w:val="both"/>
      </w:pPr>
      <w:r w:rsidRPr="003B401E">
        <w:t xml:space="preserve">La estructura curricular propuesta está conformada por </w:t>
      </w:r>
      <w:r>
        <w:t>seis</w:t>
      </w:r>
      <w:r w:rsidRPr="003B401E">
        <w:t xml:space="preserve"> (</w:t>
      </w:r>
      <w:r>
        <w:t>6</w:t>
      </w:r>
      <w:r w:rsidRPr="003B401E">
        <w:t xml:space="preserve">) módulos, según grandes áreas temáticas. En cada una de ellas se expondrán los debates actuales en materia de discapacidad, desde una perspectiva interdisciplinaria. </w:t>
      </w:r>
    </w:p>
    <w:p w:rsidR="00320D78" w:rsidRDefault="00320D78" w:rsidP="007F74FE">
      <w:pPr>
        <w:pStyle w:val="ecxmsonormal"/>
        <w:shd w:val="clear" w:color="auto" w:fill="FFFFFF"/>
        <w:jc w:val="both"/>
      </w:pPr>
      <w:r w:rsidRPr="003B401E">
        <w:t>En cada módulo se desarrollarán producciones escritas, con la tutoría de las autoridades del Posgrado y la posibilidad para los cursantes, de participar en eventos académicos en este campo. Todos los profesores tienen amplia experiencia y acreditación académ</w:t>
      </w:r>
      <w:r>
        <w:t>ica en sus respectivas materias.</w:t>
      </w:r>
    </w:p>
    <w:p w:rsidR="00320D78" w:rsidRDefault="00320D78" w:rsidP="007F74FE">
      <w:pPr>
        <w:pStyle w:val="ecxmsonormal"/>
        <w:shd w:val="clear" w:color="auto" w:fill="FFFFFF"/>
        <w:spacing w:before="0" w:beforeAutospacing="0" w:after="0" w:afterAutospacing="0"/>
        <w:rPr>
          <w:b/>
        </w:rPr>
      </w:pPr>
      <w:r>
        <w:rPr>
          <w:b/>
        </w:rPr>
        <w:t>MÓDULO I: Introducción, categorías fundamentales y clasificaciones</w:t>
      </w:r>
    </w:p>
    <w:p w:rsidR="00320D78" w:rsidRDefault="00320D78" w:rsidP="007F74FE">
      <w:pPr>
        <w:pStyle w:val="ecxmsonormal"/>
        <w:shd w:val="clear" w:color="auto" w:fill="FFFFFF"/>
        <w:spacing w:before="0" w:beforeAutospacing="0" w:after="0" w:afterAutospacing="0"/>
        <w:rPr>
          <w:b/>
        </w:rPr>
      </w:pPr>
    </w:p>
    <w:p w:rsidR="00EE2196" w:rsidRDefault="003455FE" w:rsidP="007F74FE">
      <w:pPr>
        <w:pStyle w:val="ecxmsonormal"/>
        <w:shd w:val="clear" w:color="auto" w:fill="FFFFFF"/>
        <w:spacing w:before="0" w:beforeAutospacing="0" w:after="0" w:afterAutospacing="0"/>
      </w:pPr>
      <w:r>
        <w:t>Viernes 2</w:t>
      </w:r>
      <w:r w:rsidR="00EE2196">
        <w:t xml:space="preserve"> y </w:t>
      </w:r>
      <w:proofErr w:type="gramStart"/>
      <w:r w:rsidR="00EE2196">
        <w:t>Sábado</w:t>
      </w:r>
      <w:proofErr w:type="gramEnd"/>
      <w:r w:rsidR="00EE2196">
        <w:t xml:space="preserve"> 3 de agosto: JUAN ANTONIO SEDA</w:t>
      </w:r>
      <w:r>
        <w:t xml:space="preserve"> </w:t>
      </w:r>
      <w:r w:rsidR="00EE2196">
        <w:t>Nociones principales y clasificaciones</w:t>
      </w:r>
    </w:p>
    <w:p w:rsidR="00320D78" w:rsidRDefault="00EE2196" w:rsidP="007F74FE">
      <w:pPr>
        <w:pStyle w:val="ecxmsonormal"/>
        <w:shd w:val="clear" w:color="auto" w:fill="FFFFFF"/>
        <w:spacing w:before="0" w:beforeAutospacing="0" w:after="0" w:afterAutospacing="0"/>
      </w:pPr>
      <w:r>
        <w:t xml:space="preserve"> </w:t>
      </w:r>
    </w:p>
    <w:p w:rsidR="00320D78" w:rsidRDefault="00320D78" w:rsidP="007F74FE">
      <w:pPr>
        <w:pStyle w:val="ecxmsonormal"/>
        <w:shd w:val="clear" w:color="auto" w:fill="FFFFFF"/>
        <w:spacing w:before="0" w:beforeAutospacing="0" w:after="0" w:afterAutospacing="0"/>
        <w:rPr>
          <w:b/>
        </w:rPr>
      </w:pPr>
    </w:p>
    <w:p w:rsidR="00320D78" w:rsidRPr="002073AE" w:rsidRDefault="00320D78" w:rsidP="007F74FE">
      <w:pPr>
        <w:pStyle w:val="ecxmsonormal"/>
        <w:shd w:val="clear" w:color="auto" w:fill="FFFFFF"/>
        <w:spacing w:before="0" w:beforeAutospacing="0" w:after="0" w:afterAutospacing="0"/>
        <w:rPr>
          <w:b/>
        </w:rPr>
      </w:pPr>
      <w:r>
        <w:rPr>
          <w:b/>
        </w:rPr>
        <w:t xml:space="preserve">MÓDULO II: </w:t>
      </w:r>
      <w:r w:rsidRPr="002073AE">
        <w:rPr>
          <w:b/>
        </w:rPr>
        <w:t>Salud y calidad de vida</w:t>
      </w:r>
    </w:p>
    <w:p w:rsidR="00320D78" w:rsidRDefault="00320D78" w:rsidP="007F74FE">
      <w:pPr>
        <w:pStyle w:val="ecxmsonormal"/>
        <w:shd w:val="clear" w:color="auto" w:fill="FFFFFF"/>
        <w:spacing w:before="0" w:beforeAutospacing="0" w:after="0" w:afterAutospacing="0"/>
      </w:pPr>
    </w:p>
    <w:p w:rsidR="003455FE" w:rsidRPr="009A33F9" w:rsidRDefault="003455FE" w:rsidP="007F74FE">
      <w:pPr>
        <w:pStyle w:val="ecxmsonormal"/>
        <w:shd w:val="clear" w:color="auto" w:fill="FFFFFF"/>
        <w:spacing w:before="0" w:beforeAutospacing="0" w:after="0" w:afterAutospacing="0"/>
        <w:rPr>
          <w:color w:val="FF0000"/>
        </w:rPr>
      </w:pPr>
      <w:r>
        <w:t xml:space="preserve">Viernes 30 </w:t>
      </w:r>
      <w:r w:rsidR="00EE2196">
        <w:t xml:space="preserve">y </w:t>
      </w:r>
      <w:proofErr w:type="gramStart"/>
      <w:r w:rsidR="00EE2196">
        <w:t>Sábado</w:t>
      </w:r>
      <w:proofErr w:type="gramEnd"/>
      <w:r w:rsidR="00EE2196">
        <w:t xml:space="preserve"> 31 </w:t>
      </w:r>
      <w:r>
        <w:t xml:space="preserve">de agosto: </w:t>
      </w:r>
      <w:r w:rsidR="00EE2196">
        <w:t>MARIA INES BIANCO Amparos de salud</w:t>
      </w:r>
    </w:p>
    <w:p w:rsidR="00320D78" w:rsidRDefault="00320D78" w:rsidP="007F74FE">
      <w:pPr>
        <w:pStyle w:val="ecxmsonormal"/>
        <w:shd w:val="clear" w:color="auto" w:fill="FFFFFF"/>
        <w:spacing w:before="0" w:beforeAutospacing="0" w:after="0" w:afterAutospacing="0"/>
      </w:pPr>
    </w:p>
    <w:p w:rsidR="00320D78" w:rsidRDefault="00320D78" w:rsidP="007F74FE">
      <w:pPr>
        <w:pStyle w:val="ecxmsonormal"/>
        <w:shd w:val="clear" w:color="auto" w:fill="FFFFFF"/>
        <w:spacing w:before="0" w:beforeAutospacing="0" w:after="0" w:afterAutospacing="0"/>
        <w:rPr>
          <w:b/>
        </w:rPr>
      </w:pPr>
    </w:p>
    <w:p w:rsidR="00320D78" w:rsidRDefault="00320D78" w:rsidP="00C90E5B">
      <w:pPr>
        <w:pStyle w:val="ecxmsonormal"/>
        <w:shd w:val="clear" w:color="auto" w:fill="FFFFFF"/>
        <w:spacing w:before="0" w:beforeAutospacing="0" w:after="0" w:afterAutospacing="0"/>
        <w:rPr>
          <w:b/>
        </w:rPr>
      </w:pPr>
      <w:r>
        <w:rPr>
          <w:b/>
        </w:rPr>
        <w:t xml:space="preserve">MÓDULO III: </w:t>
      </w:r>
      <w:r w:rsidR="003455FE" w:rsidRPr="002073AE">
        <w:rPr>
          <w:b/>
        </w:rPr>
        <w:t>Educación e inclusión</w:t>
      </w:r>
    </w:p>
    <w:p w:rsidR="003455FE" w:rsidRDefault="003455FE" w:rsidP="00C90E5B">
      <w:pPr>
        <w:pStyle w:val="ecxmsonormal"/>
        <w:shd w:val="clear" w:color="auto" w:fill="FFFFFF"/>
        <w:spacing w:before="0" w:beforeAutospacing="0" w:after="0" w:afterAutospacing="0"/>
        <w:rPr>
          <w:b/>
        </w:rPr>
      </w:pPr>
    </w:p>
    <w:p w:rsidR="00EE2196" w:rsidRDefault="003455FE" w:rsidP="00C90E5B">
      <w:pPr>
        <w:pStyle w:val="ecxmsonormal"/>
        <w:shd w:val="clear" w:color="auto" w:fill="FFFFFF"/>
        <w:spacing w:before="0" w:beforeAutospacing="0" w:after="0" w:afterAutospacing="0"/>
      </w:pPr>
      <w:r>
        <w:t>Viernes 20</w:t>
      </w:r>
      <w:r w:rsidR="00EE2196">
        <w:t xml:space="preserve"> y </w:t>
      </w:r>
      <w:proofErr w:type="gramStart"/>
      <w:r w:rsidR="00EE2196">
        <w:t>Sábado</w:t>
      </w:r>
      <w:proofErr w:type="gramEnd"/>
      <w:r w:rsidR="00EE2196">
        <w:t xml:space="preserve"> 21 de septiembre: ALEJANDRA MUGA</w:t>
      </w:r>
    </w:p>
    <w:p w:rsidR="00EE2196" w:rsidRDefault="00EE2196" w:rsidP="007F74FE">
      <w:pPr>
        <w:pStyle w:val="ecxmsonormal"/>
        <w:shd w:val="clear" w:color="auto" w:fill="FFFFFF"/>
        <w:spacing w:before="0" w:beforeAutospacing="0" w:after="0" w:afterAutospacing="0"/>
        <w:rPr>
          <w:b/>
        </w:rPr>
      </w:pPr>
    </w:p>
    <w:p w:rsidR="00EE2196" w:rsidRDefault="00EE2196" w:rsidP="007F74FE">
      <w:pPr>
        <w:pStyle w:val="ecxmsonormal"/>
        <w:shd w:val="clear" w:color="auto" w:fill="FFFFFF"/>
        <w:spacing w:before="0" w:beforeAutospacing="0" w:after="0" w:afterAutospacing="0"/>
        <w:rPr>
          <w:b/>
        </w:rPr>
      </w:pPr>
    </w:p>
    <w:p w:rsidR="00320D78" w:rsidRPr="002073AE" w:rsidRDefault="00320D78" w:rsidP="007F74FE">
      <w:pPr>
        <w:pStyle w:val="ecxmsonormal"/>
        <w:shd w:val="clear" w:color="auto" w:fill="FFFFFF"/>
        <w:spacing w:before="0" w:beforeAutospacing="0" w:after="0" w:afterAutospacing="0"/>
        <w:rPr>
          <w:b/>
        </w:rPr>
      </w:pPr>
      <w:r>
        <w:rPr>
          <w:b/>
        </w:rPr>
        <w:t xml:space="preserve">MÓDULO IV: </w:t>
      </w:r>
      <w:r w:rsidR="003455FE">
        <w:rPr>
          <w:b/>
        </w:rPr>
        <w:t>Discapacidad y Familia</w:t>
      </w:r>
    </w:p>
    <w:p w:rsidR="00320D78" w:rsidRDefault="00320D78" w:rsidP="007F74FE">
      <w:pPr>
        <w:pStyle w:val="ecxmsonormal"/>
        <w:shd w:val="clear" w:color="auto" w:fill="FFFFFF"/>
        <w:spacing w:before="0" w:beforeAutospacing="0" w:after="0" w:afterAutospacing="0"/>
      </w:pPr>
    </w:p>
    <w:p w:rsidR="00EE2196" w:rsidRDefault="003455FE" w:rsidP="007F74FE">
      <w:pPr>
        <w:pStyle w:val="ecxmsonormal"/>
        <w:shd w:val="clear" w:color="auto" w:fill="FFFFFF"/>
        <w:spacing w:before="0" w:beforeAutospacing="0" w:after="0" w:afterAutospacing="0"/>
      </w:pPr>
      <w:r>
        <w:t xml:space="preserve">Viernes 18 de octubre: </w:t>
      </w:r>
      <w:r w:rsidR="00EE2196">
        <w:t>CLAUDIA CABRERA (2 horas)</w:t>
      </w:r>
    </w:p>
    <w:p w:rsidR="003455FE" w:rsidRPr="00EE2196" w:rsidRDefault="00EE2196" w:rsidP="007F74FE">
      <w:pPr>
        <w:pStyle w:val="ecxmsonormal"/>
        <w:shd w:val="clear" w:color="auto" w:fill="FFFFFF"/>
        <w:spacing w:before="0" w:beforeAutospacing="0" w:after="0" w:afterAutospacing="0"/>
      </w:pPr>
      <w:r>
        <w:tab/>
      </w:r>
      <w:r>
        <w:tab/>
      </w:r>
      <w:r>
        <w:tab/>
        <w:t xml:space="preserve">  </w:t>
      </w:r>
      <w:r w:rsidR="003455FE" w:rsidRPr="00EE2196">
        <w:t>VIVIANA DAMIANI</w:t>
      </w:r>
    </w:p>
    <w:p w:rsidR="00320D78" w:rsidRPr="009A33F9" w:rsidRDefault="003455FE" w:rsidP="007F74FE">
      <w:pPr>
        <w:pStyle w:val="ecxmsonormal"/>
        <w:shd w:val="clear" w:color="auto" w:fill="FFFFFF"/>
        <w:spacing w:before="0" w:beforeAutospacing="0" w:after="0" w:afterAutospacing="0"/>
        <w:rPr>
          <w:color w:val="FF0000"/>
        </w:rPr>
      </w:pPr>
      <w:r w:rsidRPr="00EE2196">
        <w:t xml:space="preserve">Sábado 19 de octubre: </w:t>
      </w:r>
      <w:r w:rsidR="00EE2196">
        <w:t>VIVIANA DAMIANI</w:t>
      </w:r>
    </w:p>
    <w:p w:rsidR="003455FE" w:rsidRDefault="003455FE" w:rsidP="007F74FE">
      <w:pPr>
        <w:pStyle w:val="ecxmsonormal"/>
        <w:shd w:val="clear" w:color="auto" w:fill="FFFFFF"/>
        <w:spacing w:before="0" w:beforeAutospacing="0" w:after="0" w:afterAutospacing="0"/>
      </w:pPr>
    </w:p>
    <w:p w:rsidR="00320D78" w:rsidRDefault="00320D78" w:rsidP="007F74FE">
      <w:pPr>
        <w:pStyle w:val="ecxmsonormal"/>
        <w:shd w:val="clear" w:color="auto" w:fill="FFFFFF"/>
        <w:spacing w:before="0" w:beforeAutospacing="0" w:after="0" w:afterAutospacing="0"/>
        <w:rPr>
          <w:b/>
        </w:rPr>
      </w:pPr>
    </w:p>
    <w:p w:rsidR="00EE2196" w:rsidRDefault="00EE2196" w:rsidP="007F74FE">
      <w:pPr>
        <w:pStyle w:val="ecxmsonormal"/>
        <w:shd w:val="clear" w:color="auto" w:fill="FFFFFF"/>
        <w:spacing w:before="0" w:beforeAutospacing="0" w:after="0" w:afterAutospacing="0"/>
        <w:rPr>
          <w:b/>
        </w:rPr>
      </w:pPr>
    </w:p>
    <w:p w:rsidR="00EE2196" w:rsidRDefault="00EE2196" w:rsidP="007F74FE">
      <w:pPr>
        <w:pStyle w:val="ecxmsonormal"/>
        <w:shd w:val="clear" w:color="auto" w:fill="FFFFFF"/>
        <w:spacing w:before="0" w:beforeAutospacing="0" w:after="0" w:afterAutospacing="0"/>
        <w:rPr>
          <w:b/>
        </w:rPr>
      </w:pPr>
    </w:p>
    <w:p w:rsidR="00320D78" w:rsidRPr="002073AE" w:rsidRDefault="00320D78" w:rsidP="007F74FE">
      <w:pPr>
        <w:pStyle w:val="ecxmsonormal"/>
        <w:shd w:val="clear" w:color="auto" w:fill="FFFFFF"/>
        <w:spacing w:before="0" w:beforeAutospacing="0" w:after="0" w:afterAutospacing="0"/>
        <w:rPr>
          <w:b/>
        </w:rPr>
      </w:pPr>
      <w:r>
        <w:rPr>
          <w:b/>
        </w:rPr>
        <w:t xml:space="preserve">MÓDULO V: </w:t>
      </w:r>
      <w:r w:rsidRPr="002073AE">
        <w:rPr>
          <w:b/>
        </w:rPr>
        <w:t>Capacidad jurídica</w:t>
      </w:r>
      <w:r>
        <w:rPr>
          <w:b/>
        </w:rPr>
        <w:t>,</w:t>
      </w:r>
      <w:r w:rsidRPr="002073AE">
        <w:rPr>
          <w:b/>
        </w:rPr>
        <w:t xml:space="preserve"> redes comunitarias</w:t>
      </w:r>
      <w:r>
        <w:rPr>
          <w:b/>
        </w:rPr>
        <w:t xml:space="preserve"> y vida independiente</w:t>
      </w:r>
    </w:p>
    <w:p w:rsidR="00320D78" w:rsidRDefault="00320D78" w:rsidP="007F74FE">
      <w:pPr>
        <w:pStyle w:val="ecxmsonormal"/>
        <w:shd w:val="clear" w:color="auto" w:fill="FFFFFF"/>
        <w:spacing w:before="0" w:beforeAutospacing="0" w:after="0" w:afterAutospacing="0"/>
      </w:pPr>
    </w:p>
    <w:p w:rsidR="00320D78" w:rsidRDefault="003455FE" w:rsidP="007F74FE">
      <w:pPr>
        <w:pStyle w:val="ecxmsonormal"/>
        <w:shd w:val="clear" w:color="auto" w:fill="FFFFFF"/>
        <w:spacing w:before="0" w:beforeAutospacing="0" w:after="0" w:afterAutospacing="0"/>
      </w:pPr>
      <w:r>
        <w:t xml:space="preserve"> Viernes 1 y Sábado 2 de noviembre: </w:t>
      </w:r>
      <w:r w:rsidR="00320D78">
        <w:t>JUAN ANTONIO SEDA: Procesos de determinación de capacidad y apoyos.</w:t>
      </w:r>
    </w:p>
    <w:p w:rsidR="00320D78" w:rsidRDefault="00320D78" w:rsidP="007F74FE">
      <w:pPr>
        <w:pStyle w:val="ecxmsonormal"/>
        <w:shd w:val="clear" w:color="auto" w:fill="FFFFFF"/>
        <w:spacing w:before="0" w:beforeAutospacing="0" w:after="0" w:afterAutospacing="0"/>
        <w:rPr>
          <w:b/>
          <w:u w:val="single"/>
        </w:rPr>
      </w:pPr>
    </w:p>
    <w:p w:rsidR="00320D78" w:rsidRDefault="00320D78" w:rsidP="00C90E5B">
      <w:pPr>
        <w:pStyle w:val="ecxmsonormal"/>
        <w:shd w:val="clear" w:color="auto" w:fill="FFFFFF"/>
        <w:spacing w:before="0" w:beforeAutospacing="0" w:after="0" w:afterAutospacing="0"/>
        <w:rPr>
          <w:b/>
        </w:rPr>
      </w:pPr>
      <w:r>
        <w:rPr>
          <w:b/>
        </w:rPr>
        <w:t>MÓDULO VI: Tendencias internacionales en discapacidad y derechos</w:t>
      </w:r>
    </w:p>
    <w:p w:rsidR="00320D78" w:rsidRDefault="00320D78" w:rsidP="00C90E5B">
      <w:pPr>
        <w:pStyle w:val="ecxmsonormal"/>
        <w:shd w:val="clear" w:color="auto" w:fill="FFFFFF"/>
        <w:spacing w:before="0" w:beforeAutospacing="0" w:after="0" w:afterAutospacing="0"/>
      </w:pPr>
    </w:p>
    <w:p w:rsidR="00320D78" w:rsidRDefault="003455FE" w:rsidP="00C90E5B">
      <w:pPr>
        <w:pStyle w:val="ecxmsonormal"/>
        <w:shd w:val="clear" w:color="auto" w:fill="FFFFFF"/>
        <w:spacing w:before="0" w:beforeAutospacing="0" w:after="0" w:afterAutospacing="0"/>
      </w:pPr>
      <w:r>
        <w:t xml:space="preserve">Viernes 22 y Sábado 23 de noviembre: </w:t>
      </w:r>
      <w:r w:rsidR="00320D78" w:rsidRPr="003B401E">
        <w:t xml:space="preserve">JUAN ANTONIO SEDA: </w:t>
      </w:r>
      <w:r w:rsidR="00320D78">
        <w:t>Análisis de jurisprudencia nacional e internacional</w:t>
      </w:r>
    </w:p>
    <w:p w:rsidR="00320D78" w:rsidRDefault="00320D78" w:rsidP="007F74FE">
      <w:pPr>
        <w:pStyle w:val="ecxmsonormal"/>
        <w:shd w:val="clear" w:color="auto" w:fill="FFFFFF"/>
        <w:spacing w:before="0" w:beforeAutospacing="0" w:after="0" w:afterAutospacing="0"/>
      </w:pPr>
      <w:r w:rsidRPr="00BF7247">
        <w:t> </w:t>
      </w:r>
    </w:p>
    <w:p w:rsidR="00320D78" w:rsidRPr="00BF7247" w:rsidRDefault="00320D78" w:rsidP="007F74FE">
      <w:pPr>
        <w:pStyle w:val="ecxmsonormal"/>
        <w:shd w:val="clear" w:color="auto" w:fill="FFFFFF"/>
        <w:spacing w:before="0" w:beforeAutospacing="0" w:after="0" w:afterAutospacing="0"/>
      </w:pPr>
    </w:p>
    <w:p w:rsidR="00320D78" w:rsidRPr="00BF7247" w:rsidRDefault="00320D78" w:rsidP="007F74FE">
      <w:pPr>
        <w:pBdr>
          <w:top w:val="single" w:sz="4" w:space="1" w:color="auto"/>
          <w:left w:val="single" w:sz="4" w:space="4" w:color="auto"/>
          <w:bottom w:val="single" w:sz="4" w:space="1" w:color="auto"/>
          <w:right w:val="single" w:sz="4" w:space="4" w:color="auto"/>
        </w:pBdr>
        <w:shd w:val="clear" w:color="auto" w:fill="FFFFFF"/>
        <w:spacing w:line="240" w:lineRule="auto"/>
        <w:jc w:val="left"/>
        <w:outlineLvl w:val="2"/>
        <w:rPr>
          <w:rFonts w:ascii="Times New Roman" w:hAnsi="Times New Roman"/>
          <w:b/>
          <w:bCs/>
          <w:sz w:val="24"/>
          <w:szCs w:val="24"/>
          <w:lang w:val="es-ES" w:eastAsia="es-ES"/>
        </w:rPr>
      </w:pPr>
      <w:r w:rsidRPr="00BF7247">
        <w:rPr>
          <w:rFonts w:ascii="Times New Roman" w:hAnsi="Times New Roman"/>
          <w:b/>
          <w:bCs/>
          <w:sz w:val="24"/>
          <w:szCs w:val="24"/>
          <w:lang w:val="es-ES" w:eastAsia="es-ES"/>
        </w:rPr>
        <w:t xml:space="preserve">X.- Requisitos de </w:t>
      </w:r>
      <w:r>
        <w:rPr>
          <w:rFonts w:ascii="Times New Roman" w:hAnsi="Times New Roman"/>
          <w:b/>
          <w:bCs/>
          <w:sz w:val="24"/>
          <w:szCs w:val="24"/>
          <w:lang w:val="es-ES" w:eastAsia="es-ES"/>
        </w:rPr>
        <w:t>admisión</w:t>
      </w:r>
      <w:r w:rsidRPr="00BF7247">
        <w:rPr>
          <w:rFonts w:ascii="Times New Roman" w:hAnsi="Times New Roman"/>
          <w:b/>
          <w:bCs/>
          <w:sz w:val="24"/>
          <w:szCs w:val="24"/>
          <w:lang w:val="es-ES" w:eastAsia="es-ES"/>
        </w:rPr>
        <w:t>:</w:t>
      </w:r>
    </w:p>
    <w:p w:rsidR="00320D78" w:rsidRPr="00BF7247" w:rsidRDefault="00320D78" w:rsidP="007F74FE">
      <w:pPr>
        <w:shd w:val="clear" w:color="auto" w:fill="FFFFFF"/>
        <w:spacing w:line="240" w:lineRule="auto"/>
        <w:jc w:val="left"/>
        <w:rPr>
          <w:rFonts w:ascii="Times New Roman" w:hAnsi="Times New Roman"/>
          <w:b/>
          <w:bCs/>
          <w:sz w:val="24"/>
          <w:szCs w:val="24"/>
          <w:lang w:val="es-ES" w:eastAsia="es-ES"/>
        </w:rPr>
      </w:pPr>
    </w:p>
    <w:p w:rsidR="00320D78" w:rsidRPr="00676529" w:rsidRDefault="00320D78" w:rsidP="007F74FE">
      <w:pPr>
        <w:shd w:val="clear" w:color="auto" w:fill="FFFFFF"/>
        <w:spacing w:line="240" w:lineRule="auto"/>
        <w:rPr>
          <w:rFonts w:ascii="Times New Roman" w:hAnsi="Times New Roman"/>
          <w:sz w:val="24"/>
          <w:szCs w:val="24"/>
          <w:lang w:val="es-ES" w:eastAsia="es-ES"/>
        </w:rPr>
      </w:pPr>
    </w:p>
    <w:p w:rsidR="00320D78" w:rsidRDefault="00320D78" w:rsidP="007F74FE">
      <w:pPr>
        <w:shd w:val="clear" w:color="auto" w:fill="FFFFFF"/>
        <w:spacing w:line="240" w:lineRule="auto"/>
        <w:rPr>
          <w:rFonts w:ascii="Times New Roman" w:hAnsi="Times New Roman"/>
          <w:sz w:val="24"/>
          <w:szCs w:val="24"/>
          <w:lang w:val="es-ES" w:eastAsia="es-ES"/>
        </w:rPr>
      </w:pPr>
      <w:r w:rsidRPr="00676529">
        <w:rPr>
          <w:rFonts w:ascii="Times New Roman" w:hAnsi="Times New Roman"/>
          <w:sz w:val="24"/>
          <w:szCs w:val="24"/>
          <w:lang w:val="es-ES" w:eastAsia="es-ES"/>
        </w:rPr>
        <w:t xml:space="preserve">1.- Ser </w:t>
      </w:r>
      <w:r>
        <w:rPr>
          <w:rFonts w:ascii="Times New Roman" w:hAnsi="Times New Roman"/>
          <w:sz w:val="24"/>
          <w:szCs w:val="24"/>
          <w:lang w:val="es-ES" w:eastAsia="es-ES"/>
        </w:rPr>
        <w:t>profesional de una de las carreras mencionadas en el Perfil de Egresado,</w:t>
      </w:r>
      <w:r w:rsidRPr="00676529">
        <w:rPr>
          <w:rFonts w:ascii="Times New Roman" w:hAnsi="Times New Roman"/>
          <w:sz w:val="24"/>
          <w:szCs w:val="24"/>
          <w:lang w:val="es-ES" w:eastAsia="es-ES"/>
        </w:rPr>
        <w:t xml:space="preserve"> de </w:t>
      </w:r>
      <w:r>
        <w:rPr>
          <w:rFonts w:ascii="Times New Roman" w:hAnsi="Times New Roman"/>
          <w:sz w:val="24"/>
          <w:szCs w:val="24"/>
          <w:lang w:val="es-ES" w:eastAsia="es-ES"/>
        </w:rPr>
        <w:t xml:space="preserve">una universidad argentina o extranjera. </w:t>
      </w:r>
    </w:p>
    <w:p w:rsidR="00320D78" w:rsidRPr="00676529" w:rsidRDefault="00320D78" w:rsidP="007F74FE">
      <w:pPr>
        <w:shd w:val="clear" w:color="auto" w:fill="FFFFFF"/>
        <w:spacing w:line="240" w:lineRule="auto"/>
        <w:rPr>
          <w:rFonts w:ascii="Times New Roman" w:hAnsi="Times New Roman"/>
          <w:sz w:val="24"/>
          <w:szCs w:val="24"/>
          <w:lang w:val="es-ES" w:eastAsia="es-ES"/>
        </w:rPr>
      </w:pPr>
    </w:p>
    <w:p w:rsidR="00320D78" w:rsidRDefault="00320D78" w:rsidP="007F74FE">
      <w:pPr>
        <w:shd w:val="clear" w:color="auto" w:fill="FFFFFF"/>
        <w:spacing w:line="240" w:lineRule="auto"/>
        <w:rPr>
          <w:rFonts w:ascii="Times New Roman" w:hAnsi="Times New Roman"/>
          <w:sz w:val="24"/>
          <w:szCs w:val="24"/>
          <w:lang w:val="es-ES" w:eastAsia="es-ES"/>
        </w:rPr>
      </w:pPr>
      <w:r w:rsidRPr="00676529">
        <w:rPr>
          <w:rFonts w:ascii="Times New Roman" w:hAnsi="Times New Roman"/>
          <w:sz w:val="24"/>
          <w:szCs w:val="24"/>
          <w:lang w:val="es-ES" w:eastAsia="es-ES"/>
        </w:rPr>
        <w:t xml:space="preserve">2.- Presentar un Curriculum Vitae y una fundamentación de los objetivos académicos de la inscripción en el </w:t>
      </w:r>
      <w:r>
        <w:rPr>
          <w:rFonts w:ascii="Times New Roman" w:hAnsi="Times New Roman"/>
          <w:sz w:val="24"/>
          <w:szCs w:val="24"/>
          <w:lang w:val="es-ES" w:eastAsia="es-ES"/>
        </w:rPr>
        <w:t>Curso Intensivo, que serán evaluados por el Director.</w:t>
      </w:r>
    </w:p>
    <w:p w:rsidR="00320D78" w:rsidRPr="00676529" w:rsidRDefault="00320D78" w:rsidP="007F74FE">
      <w:pPr>
        <w:shd w:val="clear" w:color="auto" w:fill="FFFFFF"/>
        <w:spacing w:line="240" w:lineRule="auto"/>
        <w:rPr>
          <w:rFonts w:ascii="Times New Roman" w:hAnsi="Times New Roman"/>
          <w:sz w:val="24"/>
          <w:szCs w:val="24"/>
          <w:lang w:val="es-ES" w:eastAsia="es-ES"/>
        </w:rPr>
      </w:pPr>
    </w:p>
    <w:p w:rsidR="00320D78" w:rsidRPr="00676529" w:rsidRDefault="00320D78" w:rsidP="007F74FE">
      <w:pPr>
        <w:shd w:val="clear" w:color="auto" w:fill="FFFFFF"/>
        <w:spacing w:line="240" w:lineRule="auto"/>
        <w:rPr>
          <w:rFonts w:ascii="Times New Roman" w:hAnsi="Times New Roman"/>
          <w:sz w:val="24"/>
          <w:szCs w:val="24"/>
          <w:lang w:val="es-ES" w:eastAsia="es-ES"/>
        </w:rPr>
      </w:pPr>
      <w:r w:rsidRPr="00676529">
        <w:rPr>
          <w:rFonts w:ascii="Times New Roman" w:hAnsi="Times New Roman"/>
          <w:sz w:val="24"/>
          <w:szCs w:val="24"/>
          <w:lang w:val="es-ES" w:eastAsia="es-ES"/>
        </w:rPr>
        <w:t xml:space="preserve">3.- En los casos de presentarse aspirantes sin título de grado universitario, pero con antecedentes de investigación o profesionales relevantes, la admisión requerirá una entrevista con </w:t>
      </w:r>
      <w:smartTag w:uri="urn:schemas-microsoft-com:office:smarttags" w:element="PersonName">
        <w:smartTagPr>
          <w:attr w:name="ProductID" w:val="la Dirección"/>
        </w:smartTagPr>
        <w:r w:rsidRPr="00676529">
          <w:rPr>
            <w:rFonts w:ascii="Times New Roman" w:hAnsi="Times New Roman"/>
            <w:sz w:val="24"/>
            <w:szCs w:val="24"/>
            <w:lang w:val="es-ES" w:eastAsia="es-ES"/>
          </w:rPr>
          <w:t>la Dirección</w:t>
        </w:r>
      </w:smartTag>
      <w:r>
        <w:rPr>
          <w:rFonts w:ascii="Times New Roman" w:hAnsi="Times New Roman"/>
          <w:sz w:val="24"/>
          <w:szCs w:val="24"/>
          <w:lang w:val="es-ES" w:eastAsia="es-ES"/>
        </w:rPr>
        <w:t xml:space="preserve"> y/o </w:t>
      </w:r>
      <w:smartTag w:uri="urn:schemas-microsoft-com:office:smarttags" w:element="PersonName">
        <w:smartTagPr>
          <w:attr w:name="ProductID" w:val="la Coordinación"/>
        </w:smartTagPr>
        <w:r>
          <w:rPr>
            <w:rFonts w:ascii="Times New Roman" w:hAnsi="Times New Roman"/>
            <w:sz w:val="24"/>
            <w:szCs w:val="24"/>
            <w:lang w:val="es-ES" w:eastAsia="es-ES"/>
          </w:rPr>
          <w:t>la Coordinación</w:t>
        </w:r>
      </w:smartTag>
      <w:r w:rsidRPr="00676529">
        <w:rPr>
          <w:rFonts w:ascii="Times New Roman" w:hAnsi="Times New Roman"/>
          <w:sz w:val="24"/>
          <w:szCs w:val="24"/>
          <w:lang w:val="es-ES" w:eastAsia="es-ES"/>
        </w:rPr>
        <w:t xml:space="preserve"> del </w:t>
      </w:r>
      <w:r>
        <w:rPr>
          <w:rFonts w:ascii="Times New Roman" w:hAnsi="Times New Roman"/>
          <w:sz w:val="24"/>
          <w:szCs w:val="24"/>
          <w:lang w:val="es-ES" w:eastAsia="es-ES"/>
        </w:rPr>
        <w:t>Curso Intensivo</w:t>
      </w:r>
      <w:r w:rsidRPr="00676529">
        <w:rPr>
          <w:rFonts w:ascii="Times New Roman" w:hAnsi="Times New Roman"/>
          <w:sz w:val="24"/>
          <w:szCs w:val="24"/>
          <w:lang w:val="es-ES" w:eastAsia="es-ES"/>
        </w:rPr>
        <w:t xml:space="preserve"> en la que podrán indicarse requisitos complementarios. Las admisiones según este párrafo serán resueltas eventualmente por el Consejo Directivo de </w:t>
      </w:r>
      <w:smartTag w:uri="urn:schemas-microsoft-com:office:smarttags" w:element="PersonName">
        <w:smartTagPr>
          <w:attr w:name="ProductID" w:val="la Direcci￳n"/>
        </w:smartTagPr>
        <w:r w:rsidRPr="00676529">
          <w:rPr>
            <w:rFonts w:ascii="Times New Roman" w:hAnsi="Times New Roman"/>
            <w:sz w:val="24"/>
            <w:szCs w:val="24"/>
            <w:lang w:val="es-ES" w:eastAsia="es-ES"/>
          </w:rPr>
          <w:t>la Facultad</w:t>
        </w:r>
      </w:smartTag>
      <w:r w:rsidRPr="00676529">
        <w:rPr>
          <w:rFonts w:ascii="Times New Roman" w:hAnsi="Times New Roman"/>
          <w:sz w:val="24"/>
          <w:szCs w:val="24"/>
          <w:lang w:val="es-ES" w:eastAsia="es-ES"/>
        </w:rPr>
        <w:t xml:space="preserve"> de Derecho de </w:t>
      </w:r>
      <w:smartTag w:uri="urn:schemas-microsoft-com:office:smarttags" w:element="PersonName">
        <w:smartTagPr>
          <w:attr w:name="ProductID" w:val="la Direcci￳n"/>
        </w:smartTagPr>
        <w:r w:rsidRPr="00676529">
          <w:rPr>
            <w:rFonts w:ascii="Times New Roman" w:hAnsi="Times New Roman"/>
            <w:sz w:val="24"/>
            <w:szCs w:val="24"/>
            <w:lang w:val="es-ES" w:eastAsia="es-ES"/>
          </w:rPr>
          <w:t>la UBA</w:t>
        </w:r>
      </w:smartTag>
      <w:r w:rsidRPr="00676529">
        <w:rPr>
          <w:rFonts w:ascii="Times New Roman" w:hAnsi="Times New Roman"/>
          <w:sz w:val="24"/>
          <w:szCs w:val="24"/>
          <w:lang w:val="es-ES" w:eastAsia="es-ES"/>
        </w:rPr>
        <w:t xml:space="preserve"> o por el Departamento de Posgrado.</w:t>
      </w:r>
    </w:p>
    <w:p w:rsidR="00320D78" w:rsidRPr="00676529" w:rsidRDefault="00320D78" w:rsidP="007F74FE">
      <w:pPr>
        <w:shd w:val="clear" w:color="auto" w:fill="FFFFFF"/>
        <w:spacing w:line="240" w:lineRule="auto"/>
        <w:rPr>
          <w:rFonts w:ascii="Times New Roman" w:hAnsi="Times New Roman"/>
          <w:sz w:val="24"/>
          <w:szCs w:val="24"/>
          <w:lang w:val="es-ES" w:eastAsia="es-ES"/>
        </w:rPr>
      </w:pPr>
    </w:p>
    <w:p w:rsidR="00320D78" w:rsidRPr="00676529" w:rsidRDefault="00320D78" w:rsidP="007F74FE">
      <w:pPr>
        <w:shd w:val="clear" w:color="auto" w:fill="FFFFFF"/>
        <w:spacing w:line="240" w:lineRule="auto"/>
        <w:rPr>
          <w:rFonts w:ascii="Times New Roman" w:hAnsi="Times New Roman"/>
          <w:sz w:val="24"/>
          <w:szCs w:val="24"/>
          <w:lang w:val="es-ES" w:eastAsia="es-ES"/>
        </w:rPr>
      </w:pPr>
      <w:r w:rsidRPr="00676529">
        <w:rPr>
          <w:rFonts w:ascii="Times New Roman" w:hAnsi="Times New Roman"/>
          <w:sz w:val="24"/>
          <w:szCs w:val="24"/>
          <w:lang w:val="es-ES" w:eastAsia="es-ES"/>
        </w:rPr>
        <w:t>b) Criterios de Regularidad:</w:t>
      </w:r>
      <w:r>
        <w:rPr>
          <w:rFonts w:ascii="Times New Roman" w:hAnsi="Times New Roman"/>
          <w:sz w:val="24"/>
          <w:szCs w:val="24"/>
          <w:lang w:val="es-ES" w:eastAsia="es-ES"/>
        </w:rPr>
        <w:t xml:space="preserve"> asistir al menos al 75 % de las clases.</w:t>
      </w:r>
    </w:p>
    <w:p w:rsidR="00320D78" w:rsidRPr="00676529" w:rsidRDefault="00320D78" w:rsidP="007F74FE">
      <w:pPr>
        <w:shd w:val="clear" w:color="auto" w:fill="FFFFFF"/>
        <w:spacing w:line="240" w:lineRule="auto"/>
        <w:rPr>
          <w:rFonts w:ascii="Times New Roman" w:hAnsi="Times New Roman"/>
          <w:sz w:val="24"/>
          <w:szCs w:val="24"/>
          <w:lang w:val="es-ES" w:eastAsia="es-ES"/>
        </w:rPr>
      </w:pPr>
    </w:p>
    <w:p w:rsidR="00320D78" w:rsidRDefault="00320D78" w:rsidP="007F74FE">
      <w:pPr>
        <w:shd w:val="clear" w:color="auto" w:fill="FFFFFF"/>
        <w:spacing w:line="240" w:lineRule="auto"/>
        <w:rPr>
          <w:rFonts w:ascii="Times New Roman" w:hAnsi="Times New Roman"/>
          <w:sz w:val="24"/>
          <w:szCs w:val="24"/>
          <w:lang w:val="es-ES" w:eastAsia="es-ES"/>
        </w:rPr>
      </w:pPr>
      <w:r w:rsidRPr="00676529">
        <w:rPr>
          <w:rFonts w:ascii="Times New Roman" w:hAnsi="Times New Roman"/>
          <w:sz w:val="24"/>
          <w:szCs w:val="24"/>
          <w:lang w:val="es-ES" w:eastAsia="es-ES"/>
        </w:rPr>
        <w:t>c) Requisitos para la graduación:</w:t>
      </w:r>
      <w:r>
        <w:rPr>
          <w:rFonts w:ascii="Times New Roman" w:hAnsi="Times New Roman"/>
          <w:sz w:val="24"/>
          <w:szCs w:val="24"/>
          <w:lang w:val="es-ES" w:eastAsia="es-ES"/>
        </w:rPr>
        <w:t xml:space="preserve"> presentar un trabajo final, que será evaluado por </w:t>
      </w:r>
      <w:smartTag w:uri="urn:schemas-microsoft-com:office:smarttags" w:element="PersonName">
        <w:smartTagPr>
          <w:attr w:name="ProductID" w:val="la Direcci￳n"/>
        </w:smartTagPr>
        <w:r>
          <w:rPr>
            <w:rFonts w:ascii="Times New Roman" w:hAnsi="Times New Roman"/>
            <w:sz w:val="24"/>
            <w:szCs w:val="24"/>
            <w:lang w:val="es-ES" w:eastAsia="es-ES"/>
          </w:rPr>
          <w:t>la Dirección</w:t>
        </w:r>
      </w:smartTag>
      <w:r>
        <w:rPr>
          <w:rFonts w:ascii="Times New Roman" w:hAnsi="Times New Roman"/>
          <w:sz w:val="24"/>
          <w:szCs w:val="24"/>
          <w:lang w:val="es-ES" w:eastAsia="es-ES"/>
        </w:rPr>
        <w:t xml:space="preserve"> del Curso Intensivo.</w:t>
      </w:r>
    </w:p>
    <w:p w:rsidR="00320D78" w:rsidRDefault="00320D78" w:rsidP="007F74FE">
      <w:pPr>
        <w:shd w:val="clear" w:color="auto" w:fill="FFFFFF"/>
        <w:spacing w:line="240" w:lineRule="auto"/>
        <w:rPr>
          <w:rFonts w:ascii="Times New Roman" w:hAnsi="Times New Roman"/>
          <w:sz w:val="24"/>
          <w:szCs w:val="24"/>
          <w:lang w:val="es-ES" w:eastAsia="es-ES"/>
        </w:rPr>
      </w:pPr>
    </w:p>
    <w:p w:rsidR="00320D78" w:rsidRDefault="00320D78" w:rsidP="007F74FE">
      <w:pPr>
        <w:shd w:val="clear" w:color="auto" w:fill="FFFFFF"/>
        <w:spacing w:line="240" w:lineRule="auto"/>
        <w:rPr>
          <w:rFonts w:ascii="Times New Roman" w:hAnsi="Times New Roman"/>
          <w:sz w:val="24"/>
          <w:szCs w:val="24"/>
          <w:lang w:val="es-ES" w:eastAsia="es-ES"/>
        </w:rPr>
      </w:pPr>
    </w:p>
    <w:p w:rsidR="00320D78" w:rsidRDefault="00320D78" w:rsidP="00676529">
      <w:pPr>
        <w:shd w:val="clear" w:color="auto" w:fill="FFFFFF"/>
        <w:spacing w:line="240" w:lineRule="auto"/>
        <w:rPr>
          <w:rFonts w:ascii="Times New Roman" w:hAnsi="Times New Roman"/>
          <w:sz w:val="24"/>
          <w:szCs w:val="24"/>
          <w:lang w:val="es-ES" w:eastAsia="es-ES"/>
        </w:rPr>
      </w:pPr>
    </w:p>
    <w:sectPr w:rsidR="00320D78" w:rsidSect="00AE0988">
      <w:pgSz w:w="11906" w:h="16838"/>
      <w:pgMar w:top="1417" w:right="1701" w:bottom="1417"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F3BD0"/>
    <w:multiLevelType w:val="hybridMultilevel"/>
    <w:tmpl w:val="17DA5AD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1A5B4046"/>
    <w:multiLevelType w:val="multilevel"/>
    <w:tmpl w:val="CC56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D40DC"/>
    <w:multiLevelType w:val="multilevel"/>
    <w:tmpl w:val="0EDC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315BDB"/>
    <w:multiLevelType w:val="multilevel"/>
    <w:tmpl w:val="65E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79F0"/>
    <w:rsid w:val="000020A1"/>
    <w:rsid w:val="000227F1"/>
    <w:rsid w:val="00030C6C"/>
    <w:rsid w:val="000405DB"/>
    <w:rsid w:val="00044FFE"/>
    <w:rsid w:val="00047622"/>
    <w:rsid w:val="00062109"/>
    <w:rsid w:val="00067C31"/>
    <w:rsid w:val="00092865"/>
    <w:rsid w:val="000A7ABE"/>
    <w:rsid w:val="000B1A29"/>
    <w:rsid w:val="000B2D1F"/>
    <w:rsid w:val="000E0491"/>
    <w:rsid w:val="000F1D61"/>
    <w:rsid w:val="000F48A0"/>
    <w:rsid w:val="00101A45"/>
    <w:rsid w:val="0011714F"/>
    <w:rsid w:val="001356CD"/>
    <w:rsid w:val="00163D92"/>
    <w:rsid w:val="00171384"/>
    <w:rsid w:val="00175CDF"/>
    <w:rsid w:val="00184E1A"/>
    <w:rsid w:val="00185CF7"/>
    <w:rsid w:val="001952F7"/>
    <w:rsid w:val="001A45AC"/>
    <w:rsid w:val="001B5324"/>
    <w:rsid w:val="001B7C6F"/>
    <w:rsid w:val="001D2EB5"/>
    <w:rsid w:val="001F0A66"/>
    <w:rsid w:val="001F725D"/>
    <w:rsid w:val="002073AE"/>
    <w:rsid w:val="002258F5"/>
    <w:rsid w:val="002530BE"/>
    <w:rsid w:val="00257159"/>
    <w:rsid w:val="00257201"/>
    <w:rsid w:val="00271102"/>
    <w:rsid w:val="00274DE3"/>
    <w:rsid w:val="002779F0"/>
    <w:rsid w:val="00282A8F"/>
    <w:rsid w:val="00293234"/>
    <w:rsid w:val="002A1A41"/>
    <w:rsid w:val="002A5B7C"/>
    <w:rsid w:val="002B79FE"/>
    <w:rsid w:val="002C682A"/>
    <w:rsid w:val="002C7D28"/>
    <w:rsid w:val="002D79C6"/>
    <w:rsid w:val="002E1C5E"/>
    <w:rsid w:val="003053D7"/>
    <w:rsid w:val="00306D43"/>
    <w:rsid w:val="00320D78"/>
    <w:rsid w:val="00335AEF"/>
    <w:rsid w:val="00336F6D"/>
    <w:rsid w:val="00341319"/>
    <w:rsid w:val="003455FE"/>
    <w:rsid w:val="00350CCF"/>
    <w:rsid w:val="003614E3"/>
    <w:rsid w:val="00365E3B"/>
    <w:rsid w:val="003855DB"/>
    <w:rsid w:val="00392288"/>
    <w:rsid w:val="003A45ED"/>
    <w:rsid w:val="003B401E"/>
    <w:rsid w:val="003B40FE"/>
    <w:rsid w:val="003C75BF"/>
    <w:rsid w:val="003E5C2D"/>
    <w:rsid w:val="003F1A14"/>
    <w:rsid w:val="00404E64"/>
    <w:rsid w:val="0041154C"/>
    <w:rsid w:val="00430F23"/>
    <w:rsid w:val="00431F21"/>
    <w:rsid w:val="00436354"/>
    <w:rsid w:val="00437B53"/>
    <w:rsid w:val="00455EBC"/>
    <w:rsid w:val="00475E98"/>
    <w:rsid w:val="00485D61"/>
    <w:rsid w:val="00495435"/>
    <w:rsid w:val="004B613F"/>
    <w:rsid w:val="004C6DF9"/>
    <w:rsid w:val="004F177D"/>
    <w:rsid w:val="004F4ED2"/>
    <w:rsid w:val="004F5900"/>
    <w:rsid w:val="00500CC1"/>
    <w:rsid w:val="005130EE"/>
    <w:rsid w:val="00514F62"/>
    <w:rsid w:val="00542E31"/>
    <w:rsid w:val="00583DAD"/>
    <w:rsid w:val="00587219"/>
    <w:rsid w:val="005A5D98"/>
    <w:rsid w:val="005B7511"/>
    <w:rsid w:val="005C03BC"/>
    <w:rsid w:val="005D66A6"/>
    <w:rsid w:val="005D6E8B"/>
    <w:rsid w:val="005D7566"/>
    <w:rsid w:val="005F4FF3"/>
    <w:rsid w:val="006122D4"/>
    <w:rsid w:val="00623530"/>
    <w:rsid w:val="006249DF"/>
    <w:rsid w:val="006305B3"/>
    <w:rsid w:val="00641B0D"/>
    <w:rsid w:val="00673586"/>
    <w:rsid w:val="00676529"/>
    <w:rsid w:val="00685969"/>
    <w:rsid w:val="00695479"/>
    <w:rsid w:val="00697BEE"/>
    <w:rsid w:val="006A45D0"/>
    <w:rsid w:val="006A5AB0"/>
    <w:rsid w:val="006A63B0"/>
    <w:rsid w:val="006B145E"/>
    <w:rsid w:val="006D106E"/>
    <w:rsid w:val="006D11C0"/>
    <w:rsid w:val="006E2175"/>
    <w:rsid w:val="006E7089"/>
    <w:rsid w:val="006F5EC1"/>
    <w:rsid w:val="006F61AD"/>
    <w:rsid w:val="00703879"/>
    <w:rsid w:val="0070592A"/>
    <w:rsid w:val="0071202B"/>
    <w:rsid w:val="00722A4C"/>
    <w:rsid w:val="00726D12"/>
    <w:rsid w:val="00731215"/>
    <w:rsid w:val="00740817"/>
    <w:rsid w:val="00740CCA"/>
    <w:rsid w:val="00753376"/>
    <w:rsid w:val="00762961"/>
    <w:rsid w:val="00771D8E"/>
    <w:rsid w:val="007A0438"/>
    <w:rsid w:val="007A05D8"/>
    <w:rsid w:val="007A45FF"/>
    <w:rsid w:val="007B537A"/>
    <w:rsid w:val="007B6B60"/>
    <w:rsid w:val="007C7A13"/>
    <w:rsid w:val="007E32C7"/>
    <w:rsid w:val="007E59CD"/>
    <w:rsid w:val="007F74FE"/>
    <w:rsid w:val="00800417"/>
    <w:rsid w:val="00817384"/>
    <w:rsid w:val="00823052"/>
    <w:rsid w:val="00823F5D"/>
    <w:rsid w:val="0084727A"/>
    <w:rsid w:val="00851D3A"/>
    <w:rsid w:val="00854242"/>
    <w:rsid w:val="0086178D"/>
    <w:rsid w:val="0086540C"/>
    <w:rsid w:val="008A6432"/>
    <w:rsid w:val="008D35EE"/>
    <w:rsid w:val="008D46E4"/>
    <w:rsid w:val="009239FA"/>
    <w:rsid w:val="00935904"/>
    <w:rsid w:val="009468D7"/>
    <w:rsid w:val="00955A6B"/>
    <w:rsid w:val="00965074"/>
    <w:rsid w:val="00985C8E"/>
    <w:rsid w:val="009A23EB"/>
    <w:rsid w:val="009A33F9"/>
    <w:rsid w:val="009A6B22"/>
    <w:rsid w:val="009B0286"/>
    <w:rsid w:val="009C04DE"/>
    <w:rsid w:val="00A15491"/>
    <w:rsid w:val="00A20130"/>
    <w:rsid w:val="00A35C8E"/>
    <w:rsid w:val="00A6550F"/>
    <w:rsid w:val="00A833F2"/>
    <w:rsid w:val="00AC6350"/>
    <w:rsid w:val="00AD1C90"/>
    <w:rsid w:val="00AD4A43"/>
    <w:rsid w:val="00AE0988"/>
    <w:rsid w:val="00AE5F04"/>
    <w:rsid w:val="00AF5186"/>
    <w:rsid w:val="00B04A03"/>
    <w:rsid w:val="00B140BC"/>
    <w:rsid w:val="00B16F2B"/>
    <w:rsid w:val="00B21F81"/>
    <w:rsid w:val="00B26301"/>
    <w:rsid w:val="00B32A7D"/>
    <w:rsid w:val="00B434A2"/>
    <w:rsid w:val="00B47786"/>
    <w:rsid w:val="00B50FDD"/>
    <w:rsid w:val="00B52B84"/>
    <w:rsid w:val="00B71E1F"/>
    <w:rsid w:val="00B8143F"/>
    <w:rsid w:val="00B954C4"/>
    <w:rsid w:val="00BA0055"/>
    <w:rsid w:val="00BB18CE"/>
    <w:rsid w:val="00BF6C9D"/>
    <w:rsid w:val="00BF7247"/>
    <w:rsid w:val="00BF7BF9"/>
    <w:rsid w:val="00C12C13"/>
    <w:rsid w:val="00C140F6"/>
    <w:rsid w:val="00C24D35"/>
    <w:rsid w:val="00C26946"/>
    <w:rsid w:val="00C4514F"/>
    <w:rsid w:val="00C55039"/>
    <w:rsid w:val="00C61D9B"/>
    <w:rsid w:val="00C72BF3"/>
    <w:rsid w:val="00C90E5B"/>
    <w:rsid w:val="00C91509"/>
    <w:rsid w:val="00C95EE2"/>
    <w:rsid w:val="00CC1CBA"/>
    <w:rsid w:val="00CC4844"/>
    <w:rsid w:val="00CD58A4"/>
    <w:rsid w:val="00CF371A"/>
    <w:rsid w:val="00D04A54"/>
    <w:rsid w:val="00D102CF"/>
    <w:rsid w:val="00D133E6"/>
    <w:rsid w:val="00D1429F"/>
    <w:rsid w:val="00D14D13"/>
    <w:rsid w:val="00D1717D"/>
    <w:rsid w:val="00D267DF"/>
    <w:rsid w:val="00D57037"/>
    <w:rsid w:val="00D94118"/>
    <w:rsid w:val="00DA13F9"/>
    <w:rsid w:val="00DB6A14"/>
    <w:rsid w:val="00DE0FC2"/>
    <w:rsid w:val="00DF10F9"/>
    <w:rsid w:val="00DF3EF9"/>
    <w:rsid w:val="00E0630E"/>
    <w:rsid w:val="00E06C7E"/>
    <w:rsid w:val="00E10285"/>
    <w:rsid w:val="00E109DF"/>
    <w:rsid w:val="00E22766"/>
    <w:rsid w:val="00E37C03"/>
    <w:rsid w:val="00E43088"/>
    <w:rsid w:val="00E46AB1"/>
    <w:rsid w:val="00E53711"/>
    <w:rsid w:val="00E5598B"/>
    <w:rsid w:val="00E77C84"/>
    <w:rsid w:val="00E90DDA"/>
    <w:rsid w:val="00E9112B"/>
    <w:rsid w:val="00E95CAE"/>
    <w:rsid w:val="00EB786D"/>
    <w:rsid w:val="00EC744B"/>
    <w:rsid w:val="00EE0E02"/>
    <w:rsid w:val="00EE2196"/>
    <w:rsid w:val="00EF0801"/>
    <w:rsid w:val="00F04A21"/>
    <w:rsid w:val="00F06F60"/>
    <w:rsid w:val="00F14E49"/>
    <w:rsid w:val="00F201D2"/>
    <w:rsid w:val="00F24C24"/>
    <w:rsid w:val="00F50074"/>
    <w:rsid w:val="00F62835"/>
    <w:rsid w:val="00F63603"/>
    <w:rsid w:val="00F7454A"/>
    <w:rsid w:val="00F7495A"/>
    <w:rsid w:val="00F9089D"/>
    <w:rsid w:val="00F92E10"/>
    <w:rsid w:val="00FA30A9"/>
    <w:rsid w:val="00FB2840"/>
    <w:rsid w:val="00FC1F8A"/>
    <w:rsid w:val="00FD394D"/>
    <w:rsid w:val="00FD662E"/>
    <w:rsid w:val="00FE1DB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88"/>
    <w:pPr>
      <w:spacing w:line="360" w:lineRule="auto"/>
      <w:jc w:val="both"/>
    </w:pPr>
    <w:rPr>
      <w:sz w:val="22"/>
      <w:szCs w:val="22"/>
      <w:lang w:val="es-AR" w:eastAsia="en-US"/>
    </w:rPr>
  </w:style>
  <w:style w:type="paragraph" w:styleId="Ttulo1">
    <w:name w:val="heading 1"/>
    <w:basedOn w:val="Normal"/>
    <w:link w:val="Ttulo1Car"/>
    <w:uiPriority w:val="99"/>
    <w:qFormat/>
    <w:rsid w:val="002779F0"/>
    <w:pPr>
      <w:spacing w:before="100" w:beforeAutospacing="1" w:after="100" w:afterAutospacing="1" w:line="240" w:lineRule="auto"/>
      <w:jc w:val="left"/>
      <w:outlineLvl w:val="0"/>
    </w:pPr>
    <w:rPr>
      <w:rFonts w:ascii="Times New Roman" w:eastAsia="Times New Roman" w:hAnsi="Times New Roman"/>
      <w:b/>
      <w:bCs/>
      <w:kern w:val="36"/>
      <w:sz w:val="48"/>
      <w:szCs w:val="48"/>
      <w:lang w:val="es-ES" w:eastAsia="es-ES"/>
    </w:rPr>
  </w:style>
  <w:style w:type="paragraph" w:styleId="Ttulo2">
    <w:name w:val="heading 2"/>
    <w:basedOn w:val="Normal"/>
    <w:link w:val="Ttulo2Car"/>
    <w:uiPriority w:val="99"/>
    <w:qFormat/>
    <w:rsid w:val="002779F0"/>
    <w:pPr>
      <w:spacing w:before="100" w:beforeAutospacing="1" w:after="100" w:afterAutospacing="1" w:line="240" w:lineRule="auto"/>
      <w:jc w:val="left"/>
      <w:outlineLvl w:val="1"/>
    </w:pPr>
    <w:rPr>
      <w:rFonts w:ascii="Times New Roman" w:eastAsia="Times New Roman" w:hAnsi="Times New Roman"/>
      <w:b/>
      <w:bCs/>
      <w:sz w:val="36"/>
      <w:szCs w:val="36"/>
      <w:lang w:val="es-ES" w:eastAsia="es-ES"/>
    </w:rPr>
  </w:style>
  <w:style w:type="paragraph" w:styleId="Ttulo3">
    <w:name w:val="heading 3"/>
    <w:basedOn w:val="Normal"/>
    <w:link w:val="Ttulo3Car"/>
    <w:uiPriority w:val="99"/>
    <w:qFormat/>
    <w:rsid w:val="002779F0"/>
    <w:pPr>
      <w:spacing w:before="100" w:beforeAutospacing="1" w:after="100" w:afterAutospacing="1" w:line="240" w:lineRule="auto"/>
      <w:jc w:val="left"/>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779F0"/>
    <w:rPr>
      <w:rFonts w:ascii="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9"/>
    <w:locked/>
    <w:rsid w:val="002779F0"/>
    <w:rPr>
      <w:rFonts w:ascii="Times New Roman" w:hAnsi="Times New Roman" w:cs="Times New Roman"/>
      <w:b/>
      <w:bCs/>
      <w:sz w:val="36"/>
      <w:szCs w:val="36"/>
      <w:lang w:eastAsia="es-ES"/>
    </w:rPr>
  </w:style>
  <w:style w:type="character" w:customStyle="1" w:styleId="Ttulo3Car">
    <w:name w:val="Título 3 Car"/>
    <w:basedOn w:val="Fuentedeprrafopredeter"/>
    <w:link w:val="Ttulo3"/>
    <w:uiPriority w:val="99"/>
    <w:locked/>
    <w:rsid w:val="002779F0"/>
    <w:rPr>
      <w:rFonts w:ascii="Times New Roman" w:hAnsi="Times New Roman" w:cs="Times New Roman"/>
      <w:b/>
      <w:bCs/>
      <w:sz w:val="27"/>
      <w:szCs w:val="27"/>
      <w:lang w:eastAsia="es-ES"/>
    </w:rPr>
  </w:style>
  <w:style w:type="paragraph" w:customStyle="1" w:styleId="tabulado">
    <w:name w:val="tabulado"/>
    <w:basedOn w:val="Normal"/>
    <w:uiPriority w:val="99"/>
    <w:rsid w:val="002779F0"/>
    <w:pPr>
      <w:spacing w:before="100" w:beforeAutospacing="1" w:after="100" w:afterAutospacing="1" w:line="240" w:lineRule="auto"/>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uiPriority w:val="99"/>
    <w:rsid w:val="002779F0"/>
    <w:rPr>
      <w:rFonts w:cs="Times New Roman"/>
    </w:rPr>
  </w:style>
  <w:style w:type="character" w:styleId="Textoennegrita">
    <w:name w:val="Strong"/>
    <w:basedOn w:val="Fuentedeprrafopredeter"/>
    <w:uiPriority w:val="99"/>
    <w:qFormat/>
    <w:rsid w:val="002779F0"/>
    <w:rPr>
      <w:rFonts w:cs="Times New Roman"/>
      <w:b/>
      <w:bCs/>
    </w:rPr>
  </w:style>
  <w:style w:type="paragraph" w:styleId="NormalWeb">
    <w:name w:val="Normal (Web)"/>
    <w:basedOn w:val="Normal"/>
    <w:uiPriority w:val="99"/>
    <w:semiHidden/>
    <w:rsid w:val="002779F0"/>
    <w:pPr>
      <w:spacing w:before="100" w:beforeAutospacing="1" w:after="100" w:afterAutospacing="1" w:line="240" w:lineRule="auto"/>
      <w:jc w:val="left"/>
    </w:pPr>
    <w:rPr>
      <w:rFonts w:ascii="Times New Roman" w:eastAsia="Times New Roman" w:hAnsi="Times New Roman"/>
      <w:sz w:val="24"/>
      <w:szCs w:val="24"/>
      <w:lang w:val="es-ES" w:eastAsia="es-ES"/>
    </w:rPr>
  </w:style>
  <w:style w:type="paragraph" w:customStyle="1" w:styleId="cuerpo">
    <w:name w:val="cuerpo"/>
    <w:basedOn w:val="Normal"/>
    <w:uiPriority w:val="99"/>
    <w:rsid w:val="002779F0"/>
    <w:pPr>
      <w:spacing w:before="100" w:beforeAutospacing="1" w:after="100" w:afterAutospacing="1" w:line="240" w:lineRule="auto"/>
      <w:jc w:val="left"/>
    </w:pPr>
    <w:rPr>
      <w:rFonts w:ascii="Times New Roman" w:eastAsia="Times New Roman" w:hAnsi="Times New Roman"/>
      <w:sz w:val="24"/>
      <w:szCs w:val="24"/>
      <w:lang w:val="es-ES" w:eastAsia="es-ES"/>
    </w:rPr>
  </w:style>
  <w:style w:type="character" w:customStyle="1" w:styleId="cuerpo1">
    <w:name w:val="cuerpo1"/>
    <w:basedOn w:val="Fuentedeprrafopredeter"/>
    <w:uiPriority w:val="99"/>
    <w:rsid w:val="002779F0"/>
    <w:rPr>
      <w:rFonts w:cs="Times New Roman"/>
    </w:rPr>
  </w:style>
  <w:style w:type="paragraph" w:customStyle="1" w:styleId="ecxmsonormal">
    <w:name w:val="ecxmsonormal"/>
    <w:basedOn w:val="Normal"/>
    <w:uiPriority w:val="99"/>
    <w:rsid w:val="005130EE"/>
    <w:pPr>
      <w:spacing w:before="100" w:beforeAutospacing="1" w:after="100" w:afterAutospacing="1" w:line="240" w:lineRule="auto"/>
      <w:jc w:val="left"/>
    </w:pPr>
    <w:rPr>
      <w:rFonts w:ascii="Times New Roman" w:eastAsia="Times New Roman" w:hAnsi="Times New Roman"/>
      <w:sz w:val="24"/>
      <w:szCs w:val="24"/>
      <w:lang w:val="es-ES" w:eastAsia="es-ES"/>
    </w:rPr>
  </w:style>
  <w:style w:type="character" w:customStyle="1" w:styleId="il">
    <w:name w:val="il"/>
    <w:basedOn w:val="Fuentedeprrafopredeter"/>
    <w:uiPriority w:val="99"/>
    <w:rsid w:val="000A7ABE"/>
    <w:rPr>
      <w:rFonts w:cs="Times New Roman"/>
    </w:rPr>
  </w:style>
  <w:style w:type="character" w:styleId="Hipervnculo">
    <w:name w:val="Hyperlink"/>
    <w:basedOn w:val="Fuentedeprrafopredeter"/>
    <w:uiPriority w:val="99"/>
    <w:rsid w:val="00D267D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27967836">
      <w:marLeft w:val="0"/>
      <w:marRight w:val="0"/>
      <w:marTop w:val="0"/>
      <w:marBottom w:val="0"/>
      <w:divBdr>
        <w:top w:val="none" w:sz="0" w:space="0" w:color="auto"/>
        <w:left w:val="none" w:sz="0" w:space="0" w:color="auto"/>
        <w:bottom w:val="none" w:sz="0" w:space="0" w:color="auto"/>
        <w:right w:val="none" w:sz="0" w:space="0" w:color="auto"/>
      </w:divBdr>
      <w:divsChild>
        <w:div w:id="1127967858">
          <w:marLeft w:val="0"/>
          <w:marRight w:val="0"/>
          <w:marTop w:val="0"/>
          <w:marBottom w:val="0"/>
          <w:divBdr>
            <w:top w:val="none" w:sz="0" w:space="0" w:color="auto"/>
            <w:left w:val="none" w:sz="0" w:space="0" w:color="auto"/>
            <w:bottom w:val="none" w:sz="0" w:space="0" w:color="auto"/>
            <w:right w:val="none" w:sz="0" w:space="0" w:color="auto"/>
          </w:divBdr>
          <w:divsChild>
            <w:div w:id="1127967849">
              <w:marLeft w:val="0"/>
              <w:marRight w:val="0"/>
              <w:marTop w:val="0"/>
              <w:marBottom w:val="0"/>
              <w:divBdr>
                <w:top w:val="none" w:sz="0" w:space="0" w:color="auto"/>
                <w:left w:val="none" w:sz="0" w:space="0" w:color="auto"/>
                <w:bottom w:val="none" w:sz="0" w:space="0" w:color="auto"/>
                <w:right w:val="none" w:sz="0" w:space="0" w:color="auto"/>
              </w:divBdr>
            </w:div>
            <w:div w:id="1127967854">
              <w:marLeft w:val="0"/>
              <w:marRight w:val="0"/>
              <w:marTop w:val="0"/>
              <w:marBottom w:val="0"/>
              <w:divBdr>
                <w:top w:val="none" w:sz="0" w:space="0" w:color="auto"/>
                <w:left w:val="none" w:sz="0" w:space="0" w:color="auto"/>
                <w:bottom w:val="none" w:sz="0" w:space="0" w:color="auto"/>
                <w:right w:val="none" w:sz="0" w:space="0" w:color="auto"/>
              </w:divBdr>
              <w:divsChild>
                <w:div w:id="1127967835">
                  <w:marLeft w:val="0"/>
                  <w:marRight w:val="0"/>
                  <w:marTop w:val="0"/>
                  <w:marBottom w:val="0"/>
                  <w:divBdr>
                    <w:top w:val="none" w:sz="0" w:space="0" w:color="auto"/>
                    <w:left w:val="none" w:sz="0" w:space="0" w:color="auto"/>
                    <w:bottom w:val="none" w:sz="0" w:space="0" w:color="auto"/>
                    <w:right w:val="none" w:sz="0" w:space="0" w:color="auto"/>
                  </w:divBdr>
                </w:div>
                <w:div w:id="1127967837">
                  <w:marLeft w:val="0"/>
                  <w:marRight w:val="0"/>
                  <w:marTop w:val="0"/>
                  <w:marBottom w:val="0"/>
                  <w:divBdr>
                    <w:top w:val="none" w:sz="0" w:space="0" w:color="auto"/>
                    <w:left w:val="none" w:sz="0" w:space="0" w:color="auto"/>
                    <w:bottom w:val="none" w:sz="0" w:space="0" w:color="auto"/>
                    <w:right w:val="none" w:sz="0" w:space="0" w:color="auto"/>
                  </w:divBdr>
                </w:div>
                <w:div w:id="1127967840">
                  <w:marLeft w:val="0"/>
                  <w:marRight w:val="0"/>
                  <w:marTop w:val="0"/>
                  <w:marBottom w:val="0"/>
                  <w:divBdr>
                    <w:top w:val="none" w:sz="0" w:space="0" w:color="auto"/>
                    <w:left w:val="none" w:sz="0" w:space="0" w:color="auto"/>
                    <w:bottom w:val="none" w:sz="0" w:space="0" w:color="auto"/>
                    <w:right w:val="none" w:sz="0" w:space="0" w:color="auto"/>
                  </w:divBdr>
                </w:div>
                <w:div w:id="1127967843">
                  <w:marLeft w:val="0"/>
                  <w:marRight w:val="0"/>
                  <w:marTop w:val="0"/>
                  <w:marBottom w:val="0"/>
                  <w:divBdr>
                    <w:top w:val="none" w:sz="0" w:space="0" w:color="auto"/>
                    <w:left w:val="none" w:sz="0" w:space="0" w:color="auto"/>
                    <w:bottom w:val="none" w:sz="0" w:space="0" w:color="auto"/>
                    <w:right w:val="none" w:sz="0" w:space="0" w:color="auto"/>
                  </w:divBdr>
                </w:div>
                <w:div w:id="1127967844">
                  <w:marLeft w:val="0"/>
                  <w:marRight w:val="0"/>
                  <w:marTop w:val="0"/>
                  <w:marBottom w:val="0"/>
                  <w:divBdr>
                    <w:top w:val="none" w:sz="0" w:space="0" w:color="auto"/>
                    <w:left w:val="none" w:sz="0" w:space="0" w:color="auto"/>
                    <w:bottom w:val="none" w:sz="0" w:space="0" w:color="auto"/>
                    <w:right w:val="none" w:sz="0" w:space="0" w:color="auto"/>
                  </w:divBdr>
                </w:div>
                <w:div w:id="1127967850">
                  <w:marLeft w:val="0"/>
                  <w:marRight w:val="0"/>
                  <w:marTop w:val="0"/>
                  <w:marBottom w:val="0"/>
                  <w:divBdr>
                    <w:top w:val="none" w:sz="0" w:space="0" w:color="auto"/>
                    <w:left w:val="none" w:sz="0" w:space="0" w:color="auto"/>
                    <w:bottom w:val="none" w:sz="0" w:space="0" w:color="auto"/>
                    <w:right w:val="none" w:sz="0" w:space="0" w:color="auto"/>
                  </w:divBdr>
                </w:div>
                <w:div w:id="1127967851">
                  <w:marLeft w:val="0"/>
                  <w:marRight w:val="0"/>
                  <w:marTop w:val="0"/>
                  <w:marBottom w:val="0"/>
                  <w:divBdr>
                    <w:top w:val="none" w:sz="0" w:space="0" w:color="auto"/>
                    <w:left w:val="none" w:sz="0" w:space="0" w:color="auto"/>
                    <w:bottom w:val="none" w:sz="0" w:space="0" w:color="auto"/>
                    <w:right w:val="none" w:sz="0" w:space="0" w:color="auto"/>
                  </w:divBdr>
                </w:div>
                <w:div w:id="1127967853">
                  <w:marLeft w:val="0"/>
                  <w:marRight w:val="0"/>
                  <w:marTop w:val="0"/>
                  <w:marBottom w:val="0"/>
                  <w:divBdr>
                    <w:top w:val="none" w:sz="0" w:space="0" w:color="auto"/>
                    <w:left w:val="none" w:sz="0" w:space="0" w:color="auto"/>
                    <w:bottom w:val="none" w:sz="0" w:space="0" w:color="auto"/>
                    <w:right w:val="none" w:sz="0" w:space="0" w:color="auto"/>
                  </w:divBdr>
                </w:div>
                <w:div w:id="1127967857">
                  <w:marLeft w:val="0"/>
                  <w:marRight w:val="0"/>
                  <w:marTop w:val="0"/>
                  <w:marBottom w:val="0"/>
                  <w:divBdr>
                    <w:top w:val="none" w:sz="0" w:space="0" w:color="auto"/>
                    <w:left w:val="none" w:sz="0" w:space="0" w:color="auto"/>
                    <w:bottom w:val="none" w:sz="0" w:space="0" w:color="auto"/>
                    <w:right w:val="none" w:sz="0" w:space="0" w:color="auto"/>
                  </w:divBdr>
                </w:div>
                <w:div w:id="1127967862">
                  <w:marLeft w:val="0"/>
                  <w:marRight w:val="0"/>
                  <w:marTop w:val="0"/>
                  <w:marBottom w:val="0"/>
                  <w:divBdr>
                    <w:top w:val="none" w:sz="0" w:space="0" w:color="auto"/>
                    <w:left w:val="none" w:sz="0" w:space="0" w:color="auto"/>
                    <w:bottom w:val="none" w:sz="0" w:space="0" w:color="auto"/>
                    <w:right w:val="none" w:sz="0" w:space="0" w:color="auto"/>
                  </w:divBdr>
                </w:div>
                <w:div w:id="11279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7855">
      <w:marLeft w:val="0"/>
      <w:marRight w:val="0"/>
      <w:marTop w:val="0"/>
      <w:marBottom w:val="0"/>
      <w:divBdr>
        <w:top w:val="none" w:sz="0" w:space="0" w:color="auto"/>
        <w:left w:val="none" w:sz="0" w:space="0" w:color="auto"/>
        <w:bottom w:val="none" w:sz="0" w:space="0" w:color="auto"/>
        <w:right w:val="none" w:sz="0" w:space="0" w:color="auto"/>
      </w:divBdr>
    </w:div>
    <w:div w:id="1127967861">
      <w:marLeft w:val="0"/>
      <w:marRight w:val="0"/>
      <w:marTop w:val="0"/>
      <w:marBottom w:val="0"/>
      <w:divBdr>
        <w:top w:val="none" w:sz="0" w:space="0" w:color="auto"/>
        <w:left w:val="none" w:sz="0" w:space="0" w:color="auto"/>
        <w:bottom w:val="none" w:sz="0" w:space="0" w:color="auto"/>
        <w:right w:val="none" w:sz="0" w:space="0" w:color="auto"/>
      </w:divBdr>
      <w:divsChild>
        <w:div w:id="1127967834">
          <w:marLeft w:val="0"/>
          <w:marRight w:val="0"/>
          <w:marTop w:val="0"/>
          <w:marBottom w:val="0"/>
          <w:divBdr>
            <w:top w:val="none" w:sz="0" w:space="0" w:color="auto"/>
            <w:left w:val="none" w:sz="0" w:space="0" w:color="auto"/>
            <w:bottom w:val="none" w:sz="0" w:space="0" w:color="auto"/>
            <w:right w:val="none" w:sz="0" w:space="0" w:color="auto"/>
          </w:divBdr>
        </w:div>
        <w:div w:id="1127967838">
          <w:marLeft w:val="0"/>
          <w:marRight w:val="0"/>
          <w:marTop w:val="0"/>
          <w:marBottom w:val="0"/>
          <w:divBdr>
            <w:top w:val="none" w:sz="0" w:space="0" w:color="auto"/>
            <w:left w:val="none" w:sz="0" w:space="0" w:color="auto"/>
            <w:bottom w:val="none" w:sz="0" w:space="0" w:color="auto"/>
            <w:right w:val="none" w:sz="0" w:space="0" w:color="auto"/>
          </w:divBdr>
        </w:div>
        <w:div w:id="1127967839">
          <w:marLeft w:val="0"/>
          <w:marRight w:val="0"/>
          <w:marTop w:val="0"/>
          <w:marBottom w:val="0"/>
          <w:divBdr>
            <w:top w:val="none" w:sz="0" w:space="0" w:color="auto"/>
            <w:left w:val="none" w:sz="0" w:space="0" w:color="auto"/>
            <w:bottom w:val="none" w:sz="0" w:space="0" w:color="auto"/>
            <w:right w:val="none" w:sz="0" w:space="0" w:color="auto"/>
          </w:divBdr>
        </w:div>
        <w:div w:id="1127967841">
          <w:marLeft w:val="0"/>
          <w:marRight w:val="0"/>
          <w:marTop w:val="0"/>
          <w:marBottom w:val="0"/>
          <w:divBdr>
            <w:top w:val="none" w:sz="0" w:space="0" w:color="auto"/>
            <w:left w:val="none" w:sz="0" w:space="0" w:color="auto"/>
            <w:bottom w:val="none" w:sz="0" w:space="0" w:color="auto"/>
            <w:right w:val="none" w:sz="0" w:space="0" w:color="auto"/>
          </w:divBdr>
        </w:div>
        <w:div w:id="1127967842">
          <w:marLeft w:val="0"/>
          <w:marRight w:val="0"/>
          <w:marTop w:val="0"/>
          <w:marBottom w:val="0"/>
          <w:divBdr>
            <w:top w:val="none" w:sz="0" w:space="0" w:color="auto"/>
            <w:left w:val="none" w:sz="0" w:space="0" w:color="auto"/>
            <w:bottom w:val="none" w:sz="0" w:space="0" w:color="auto"/>
            <w:right w:val="none" w:sz="0" w:space="0" w:color="auto"/>
          </w:divBdr>
        </w:div>
        <w:div w:id="1127967848">
          <w:marLeft w:val="0"/>
          <w:marRight w:val="0"/>
          <w:marTop w:val="0"/>
          <w:marBottom w:val="0"/>
          <w:divBdr>
            <w:top w:val="none" w:sz="0" w:space="0" w:color="auto"/>
            <w:left w:val="none" w:sz="0" w:space="0" w:color="auto"/>
            <w:bottom w:val="none" w:sz="0" w:space="0" w:color="auto"/>
            <w:right w:val="none" w:sz="0" w:space="0" w:color="auto"/>
          </w:divBdr>
        </w:div>
        <w:div w:id="1127967852">
          <w:marLeft w:val="0"/>
          <w:marRight w:val="0"/>
          <w:marTop w:val="0"/>
          <w:marBottom w:val="0"/>
          <w:divBdr>
            <w:top w:val="none" w:sz="0" w:space="0" w:color="auto"/>
            <w:left w:val="none" w:sz="0" w:space="0" w:color="auto"/>
            <w:bottom w:val="none" w:sz="0" w:space="0" w:color="auto"/>
            <w:right w:val="none" w:sz="0" w:space="0" w:color="auto"/>
          </w:divBdr>
        </w:div>
        <w:div w:id="1127967856">
          <w:marLeft w:val="0"/>
          <w:marRight w:val="0"/>
          <w:marTop w:val="0"/>
          <w:marBottom w:val="0"/>
          <w:divBdr>
            <w:top w:val="none" w:sz="0" w:space="0" w:color="auto"/>
            <w:left w:val="none" w:sz="0" w:space="0" w:color="auto"/>
            <w:bottom w:val="none" w:sz="0" w:space="0" w:color="auto"/>
            <w:right w:val="none" w:sz="0" w:space="0" w:color="auto"/>
          </w:divBdr>
        </w:div>
        <w:div w:id="1127967860">
          <w:marLeft w:val="0"/>
          <w:marRight w:val="0"/>
          <w:marTop w:val="0"/>
          <w:marBottom w:val="0"/>
          <w:divBdr>
            <w:top w:val="none" w:sz="0" w:space="0" w:color="auto"/>
            <w:left w:val="none" w:sz="0" w:space="0" w:color="auto"/>
            <w:bottom w:val="none" w:sz="0" w:space="0" w:color="auto"/>
            <w:right w:val="none" w:sz="0" w:space="0" w:color="auto"/>
          </w:divBdr>
        </w:div>
        <w:div w:id="1127967863">
          <w:marLeft w:val="0"/>
          <w:marRight w:val="0"/>
          <w:marTop w:val="0"/>
          <w:marBottom w:val="0"/>
          <w:divBdr>
            <w:top w:val="none" w:sz="0" w:space="0" w:color="auto"/>
            <w:left w:val="none" w:sz="0" w:space="0" w:color="auto"/>
            <w:bottom w:val="none" w:sz="0" w:space="0" w:color="auto"/>
            <w:right w:val="none" w:sz="0" w:space="0" w:color="auto"/>
          </w:divBdr>
        </w:div>
      </w:divsChild>
    </w:div>
    <w:div w:id="1127967864">
      <w:marLeft w:val="0"/>
      <w:marRight w:val="0"/>
      <w:marTop w:val="0"/>
      <w:marBottom w:val="0"/>
      <w:divBdr>
        <w:top w:val="none" w:sz="0" w:space="0" w:color="auto"/>
        <w:left w:val="none" w:sz="0" w:space="0" w:color="auto"/>
        <w:bottom w:val="none" w:sz="0" w:space="0" w:color="auto"/>
        <w:right w:val="none" w:sz="0" w:space="0" w:color="auto"/>
      </w:divBdr>
      <w:divsChild>
        <w:div w:id="1127967845">
          <w:marLeft w:val="0"/>
          <w:marRight w:val="0"/>
          <w:marTop w:val="0"/>
          <w:marBottom w:val="0"/>
          <w:divBdr>
            <w:top w:val="none" w:sz="0" w:space="0" w:color="auto"/>
            <w:left w:val="none" w:sz="0" w:space="0" w:color="auto"/>
            <w:bottom w:val="none" w:sz="0" w:space="0" w:color="auto"/>
            <w:right w:val="none" w:sz="0" w:space="0" w:color="auto"/>
          </w:divBdr>
        </w:div>
        <w:div w:id="1127967846">
          <w:marLeft w:val="0"/>
          <w:marRight w:val="0"/>
          <w:marTop w:val="0"/>
          <w:marBottom w:val="0"/>
          <w:divBdr>
            <w:top w:val="none" w:sz="0" w:space="0" w:color="auto"/>
            <w:left w:val="none" w:sz="0" w:space="0" w:color="auto"/>
            <w:bottom w:val="none" w:sz="0" w:space="0" w:color="auto"/>
            <w:right w:val="none" w:sz="0" w:space="0" w:color="auto"/>
          </w:divBdr>
        </w:div>
        <w:div w:id="1127967847">
          <w:marLeft w:val="0"/>
          <w:marRight w:val="0"/>
          <w:marTop w:val="0"/>
          <w:marBottom w:val="0"/>
          <w:divBdr>
            <w:top w:val="none" w:sz="0" w:space="0" w:color="auto"/>
            <w:left w:val="none" w:sz="0" w:space="0" w:color="auto"/>
            <w:bottom w:val="none" w:sz="0" w:space="0" w:color="auto"/>
            <w:right w:val="none" w:sz="0" w:space="0" w:color="auto"/>
          </w:divBdr>
        </w:div>
        <w:div w:id="112796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1017</Words>
  <Characters>5598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Programa de Actualización en Discapacidad y Derechos</vt:lpstr>
    </vt:vector>
  </TitlesOfParts>
  <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Actualización en Discapacidad y Derechos</dc:title>
  <dc:subject/>
  <dc:creator>Mica</dc:creator>
  <cp:keywords/>
  <dc:description/>
  <cp:lastModifiedBy>carrerad</cp:lastModifiedBy>
  <cp:revision>10</cp:revision>
  <cp:lastPrinted>2019-05-13T19:21:00Z</cp:lastPrinted>
  <dcterms:created xsi:type="dcterms:W3CDTF">2019-05-03T20:59:00Z</dcterms:created>
  <dcterms:modified xsi:type="dcterms:W3CDTF">2019-05-15T18:49:00Z</dcterms:modified>
</cp:coreProperties>
</file>