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B6F" w:rsidRPr="001325E4" w:rsidRDefault="00954B6F" w:rsidP="008D789B">
      <w:pPr>
        <w:pStyle w:val="Default"/>
        <w:rPr>
          <w:rFonts w:ascii="Times New Roman" w:hAnsi="Times New Roman" w:cs="Times New Roman"/>
          <w:b/>
          <w:sz w:val="44"/>
          <w:szCs w:val="44"/>
        </w:rPr>
      </w:pPr>
      <w:bookmarkStart w:id="0" w:name="_GoBack"/>
      <w:bookmarkEnd w:id="0"/>
      <w:r w:rsidRPr="004B0300">
        <w:rPr>
          <w:noProof/>
          <w:sz w:val="44"/>
          <w:szCs w:val="44"/>
          <w:lang w:eastAsia="es-AR"/>
        </w:rPr>
        <w:drawing>
          <wp:anchor distT="0" distB="0" distL="114300" distR="114300" simplePos="0" relativeHeight="251658240" behindDoc="1" locked="0" layoutInCell="1" allowOverlap="1">
            <wp:simplePos x="0" y="0"/>
            <wp:positionH relativeFrom="column">
              <wp:posOffset>-150495</wp:posOffset>
            </wp:positionH>
            <wp:positionV relativeFrom="page">
              <wp:posOffset>1051560</wp:posOffset>
            </wp:positionV>
            <wp:extent cx="1443122" cy="1502216"/>
            <wp:effectExtent l="0" t="0" r="508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3122" cy="1502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0300">
        <w:rPr>
          <w:rFonts w:ascii="Times New Roman" w:hAnsi="Times New Roman" w:cs="Times New Roman"/>
          <w:sz w:val="44"/>
          <w:szCs w:val="44"/>
        </w:rPr>
        <w:t xml:space="preserve">                                                                </w:t>
      </w:r>
      <w:r w:rsidR="004B0300" w:rsidRPr="001325E4">
        <w:rPr>
          <w:rFonts w:ascii="Times New Roman" w:hAnsi="Times New Roman" w:cs="Times New Roman"/>
          <w:b/>
          <w:sz w:val="44"/>
          <w:szCs w:val="44"/>
        </w:rPr>
        <w:t>F.A.C.A.</w:t>
      </w:r>
    </w:p>
    <w:p w:rsidR="004B0300" w:rsidRPr="004B0300" w:rsidRDefault="004B0300" w:rsidP="004B0300">
      <w:pPr>
        <w:autoSpaceDE w:val="0"/>
        <w:autoSpaceDN w:val="0"/>
        <w:adjustRightInd w:val="0"/>
        <w:rPr>
          <w:rFonts w:ascii="Times New Roman" w:hAnsi="Times New Roman"/>
          <w:color w:val="000000"/>
        </w:rPr>
      </w:pPr>
    </w:p>
    <w:p w:rsidR="004B0300" w:rsidRPr="00DB5718" w:rsidRDefault="004B0300" w:rsidP="004B0300">
      <w:pPr>
        <w:pStyle w:val="Default"/>
        <w:rPr>
          <w:rFonts w:ascii="Garamond" w:hAnsi="Garamond" w:cs="Times New Roman"/>
          <w:b/>
          <w:sz w:val="36"/>
          <w:szCs w:val="36"/>
        </w:rPr>
      </w:pPr>
      <w:r w:rsidRPr="00AE3D3C">
        <w:rPr>
          <w:rFonts w:ascii="Times New Roman" w:hAnsi="Times New Roman" w:cs="Times New Roman"/>
          <w:sz w:val="56"/>
          <w:szCs w:val="56"/>
        </w:rPr>
        <w:t xml:space="preserve"> </w:t>
      </w:r>
      <w:r w:rsidR="00AE3D3C">
        <w:rPr>
          <w:rFonts w:ascii="Times New Roman" w:hAnsi="Times New Roman" w:cs="Times New Roman"/>
          <w:sz w:val="56"/>
          <w:szCs w:val="56"/>
        </w:rPr>
        <w:t xml:space="preserve">              </w:t>
      </w:r>
      <w:r w:rsidR="00666EBF" w:rsidRPr="00DB5718">
        <w:rPr>
          <w:rFonts w:ascii="Garamond" w:hAnsi="Garamond" w:cs="Times New Roman"/>
          <w:b/>
          <w:sz w:val="36"/>
          <w:szCs w:val="36"/>
        </w:rPr>
        <w:t>Federación Argentina de Colegios de Abogados</w:t>
      </w:r>
    </w:p>
    <w:p w:rsidR="00F42532" w:rsidRDefault="00F42532" w:rsidP="004B0300">
      <w:pPr>
        <w:pStyle w:val="Default"/>
        <w:rPr>
          <w:rFonts w:ascii="Bookman Old Style" w:hAnsi="Bookman Old Style" w:cs="Times New Roman"/>
          <w:sz w:val="28"/>
          <w:szCs w:val="28"/>
        </w:rPr>
      </w:pPr>
      <w:r>
        <w:rPr>
          <w:rFonts w:ascii="Bookman Old Style" w:hAnsi="Bookman Old Style" w:cs="Times New Roman"/>
          <w:sz w:val="52"/>
          <w:szCs w:val="52"/>
        </w:rPr>
        <w:t xml:space="preserve">                </w:t>
      </w:r>
    </w:p>
    <w:p w:rsidR="00F42532" w:rsidRDefault="00F42532" w:rsidP="004B0300">
      <w:pPr>
        <w:pStyle w:val="Default"/>
        <w:rPr>
          <w:rFonts w:ascii="Bookman Old Style" w:hAnsi="Bookman Old Style" w:cs="Times New Roman"/>
        </w:rPr>
      </w:pPr>
      <w:r>
        <w:rPr>
          <w:rFonts w:ascii="Bookman Old Style" w:hAnsi="Bookman Old Style" w:cs="Times New Roman"/>
          <w:sz w:val="28"/>
          <w:szCs w:val="28"/>
        </w:rPr>
        <w:t xml:space="preserve">                       </w:t>
      </w:r>
      <w:r w:rsidR="00AE3D3C">
        <w:rPr>
          <w:rFonts w:ascii="Bookman Old Style" w:hAnsi="Bookman Old Style" w:cs="Times New Roman"/>
          <w:sz w:val="28"/>
          <w:szCs w:val="28"/>
        </w:rPr>
        <w:t xml:space="preserve"> </w:t>
      </w:r>
      <w:r>
        <w:rPr>
          <w:rFonts w:ascii="Bookman Old Style" w:hAnsi="Bookman Old Style" w:cs="Times New Roman"/>
          <w:sz w:val="28"/>
          <w:szCs w:val="28"/>
        </w:rPr>
        <w:t xml:space="preserve">  </w:t>
      </w:r>
      <w:r w:rsidRPr="00F42532">
        <w:rPr>
          <w:rFonts w:ascii="Bookman Old Style" w:hAnsi="Bookman Old Style" w:cs="Times New Roman"/>
        </w:rPr>
        <w:t>COMISION DE ASUNTOS REGIONALES Y MUNICIPALES</w:t>
      </w:r>
    </w:p>
    <w:p w:rsidR="00003C0D" w:rsidRDefault="00003C0D" w:rsidP="004B0300">
      <w:pPr>
        <w:pStyle w:val="Default"/>
        <w:rPr>
          <w:rFonts w:ascii="Bookman Old Style" w:hAnsi="Bookman Old Style" w:cs="Times New Roman"/>
        </w:rPr>
      </w:pPr>
    </w:p>
    <w:p w:rsidR="00003C0D" w:rsidRDefault="00003C0D" w:rsidP="004B0300">
      <w:pPr>
        <w:pStyle w:val="Default"/>
        <w:rPr>
          <w:rFonts w:ascii="Bookman Old Style" w:hAnsi="Bookman Old Style" w:cs="Times New Roman"/>
        </w:rPr>
      </w:pPr>
    </w:p>
    <w:p w:rsidR="00666EBF" w:rsidRDefault="00666EBF" w:rsidP="004B0300">
      <w:pPr>
        <w:pStyle w:val="Default"/>
        <w:rPr>
          <w:rFonts w:asciiTheme="majorHAnsi" w:hAnsiTheme="majorHAnsi" w:cs="Times New Roman"/>
        </w:rPr>
      </w:pPr>
    </w:p>
    <w:p w:rsidR="00666EBF" w:rsidRDefault="00666EBF" w:rsidP="004B0300">
      <w:pPr>
        <w:pStyle w:val="Default"/>
        <w:rPr>
          <w:rFonts w:asciiTheme="majorHAnsi" w:hAnsiTheme="majorHAnsi" w:cs="Times New Roman"/>
        </w:rPr>
      </w:pPr>
    </w:p>
    <w:p w:rsidR="00003C0D" w:rsidRPr="00AC7D4E" w:rsidRDefault="00003C0D" w:rsidP="004B0300">
      <w:pPr>
        <w:pStyle w:val="Default"/>
        <w:rPr>
          <w:rFonts w:asciiTheme="majorHAnsi" w:hAnsiTheme="majorHAnsi" w:cs="Times New Roman"/>
        </w:rPr>
      </w:pPr>
      <w:r w:rsidRPr="00AC7D4E">
        <w:rPr>
          <w:rFonts w:asciiTheme="majorHAnsi" w:hAnsiTheme="majorHAnsi" w:cs="Times New Roman"/>
        </w:rPr>
        <w:t>GACETILLA 1</w:t>
      </w:r>
    </w:p>
    <w:p w:rsidR="00003C0D" w:rsidRPr="00AC7D4E" w:rsidRDefault="00003C0D" w:rsidP="003F274E">
      <w:pPr>
        <w:pStyle w:val="Default"/>
        <w:jc w:val="right"/>
        <w:rPr>
          <w:rFonts w:asciiTheme="majorHAnsi" w:hAnsiTheme="majorHAnsi" w:cs="Times New Roman"/>
        </w:rPr>
      </w:pPr>
      <w:r w:rsidRPr="00AC7D4E">
        <w:rPr>
          <w:rFonts w:asciiTheme="majorHAnsi" w:hAnsiTheme="majorHAnsi" w:cs="Times New Roman"/>
        </w:rPr>
        <w:t>Buenos Aires, 24 de Junio de 2019.</w:t>
      </w:r>
    </w:p>
    <w:p w:rsidR="00003C0D" w:rsidRPr="00AC7D4E" w:rsidRDefault="00003C0D" w:rsidP="003F274E">
      <w:pPr>
        <w:pStyle w:val="Default"/>
        <w:jc w:val="both"/>
        <w:rPr>
          <w:rFonts w:asciiTheme="majorHAnsi" w:hAnsiTheme="majorHAnsi" w:cs="Times New Roman"/>
        </w:rPr>
      </w:pPr>
    </w:p>
    <w:p w:rsidR="00003C0D" w:rsidRPr="00AC7D4E" w:rsidRDefault="00003C0D" w:rsidP="003F274E">
      <w:pPr>
        <w:pStyle w:val="Default"/>
        <w:jc w:val="both"/>
        <w:rPr>
          <w:rFonts w:asciiTheme="majorHAnsi" w:hAnsiTheme="majorHAnsi" w:cs="Times New Roman"/>
        </w:rPr>
      </w:pPr>
      <w:r w:rsidRPr="00AC7D4E">
        <w:rPr>
          <w:rFonts w:asciiTheme="majorHAnsi" w:hAnsiTheme="majorHAnsi" w:cs="Times New Roman"/>
        </w:rPr>
        <w:t>Señor Presidente</w:t>
      </w:r>
    </w:p>
    <w:p w:rsidR="00003C0D" w:rsidRPr="00AC7D4E" w:rsidRDefault="00003C0D" w:rsidP="003F274E">
      <w:pPr>
        <w:pStyle w:val="Default"/>
        <w:jc w:val="both"/>
        <w:rPr>
          <w:rFonts w:asciiTheme="majorHAnsi" w:hAnsiTheme="majorHAnsi" w:cs="Times New Roman"/>
        </w:rPr>
      </w:pPr>
      <w:r w:rsidRPr="00AC7D4E">
        <w:rPr>
          <w:rFonts w:asciiTheme="majorHAnsi" w:hAnsiTheme="majorHAnsi" w:cs="Times New Roman"/>
        </w:rPr>
        <w:t>Colegio de Abogados</w:t>
      </w:r>
    </w:p>
    <w:p w:rsidR="00003C0D" w:rsidRPr="00AC7D4E" w:rsidRDefault="00003C0D" w:rsidP="003F274E">
      <w:pPr>
        <w:pStyle w:val="Default"/>
        <w:jc w:val="both"/>
        <w:rPr>
          <w:rFonts w:asciiTheme="majorHAnsi" w:hAnsiTheme="majorHAnsi" w:cs="Times New Roman"/>
        </w:rPr>
      </w:pPr>
      <w:r w:rsidRPr="00AC7D4E">
        <w:rPr>
          <w:rFonts w:asciiTheme="majorHAnsi" w:hAnsiTheme="majorHAnsi" w:cs="Times New Roman"/>
        </w:rPr>
        <w:t>Presente</w:t>
      </w:r>
    </w:p>
    <w:p w:rsidR="00003C0D" w:rsidRPr="00AC7D4E" w:rsidRDefault="00003C0D" w:rsidP="003F274E">
      <w:pPr>
        <w:pStyle w:val="Default"/>
        <w:jc w:val="both"/>
        <w:rPr>
          <w:rFonts w:asciiTheme="majorHAnsi" w:hAnsiTheme="majorHAnsi" w:cs="Times New Roman"/>
        </w:rPr>
      </w:pPr>
    </w:p>
    <w:p w:rsidR="00003C0D" w:rsidRPr="00AC7D4E" w:rsidRDefault="00003C0D" w:rsidP="003F274E">
      <w:pPr>
        <w:pStyle w:val="Default"/>
        <w:spacing w:line="276" w:lineRule="auto"/>
        <w:jc w:val="both"/>
        <w:rPr>
          <w:rFonts w:asciiTheme="majorHAnsi" w:hAnsiTheme="majorHAnsi" w:cs="Times New Roman"/>
        </w:rPr>
      </w:pPr>
      <w:r w:rsidRPr="00AC7D4E">
        <w:rPr>
          <w:rFonts w:asciiTheme="majorHAnsi" w:hAnsiTheme="majorHAnsi" w:cs="Times New Roman"/>
        </w:rPr>
        <w:t xml:space="preserve">                               Tenemos el agrado de dirigirnos a UD en esta nuestra primer Gacetilla informativa de la  </w:t>
      </w:r>
      <w:r w:rsidRPr="00AC7D4E">
        <w:rPr>
          <w:rFonts w:asciiTheme="majorHAnsi" w:hAnsiTheme="majorHAnsi" w:cs="Times New Roman"/>
          <w:i/>
        </w:rPr>
        <w:t>Comisión de Asuntos Regionales y Municipales</w:t>
      </w:r>
      <w:r w:rsidRPr="00AC7D4E">
        <w:rPr>
          <w:rFonts w:asciiTheme="majorHAnsi" w:hAnsiTheme="majorHAnsi" w:cs="Times New Roman"/>
        </w:rPr>
        <w:t xml:space="preserve"> de la FEDERACION ARGENTINA DE COLEGIOS DE ABOGADOS.</w:t>
      </w:r>
    </w:p>
    <w:p w:rsidR="00003C0D" w:rsidRPr="00AC7D4E" w:rsidRDefault="00003C0D" w:rsidP="003F274E">
      <w:pPr>
        <w:pStyle w:val="Default"/>
        <w:spacing w:line="276" w:lineRule="auto"/>
        <w:jc w:val="both"/>
        <w:rPr>
          <w:rFonts w:asciiTheme="majorHAnsi" w:hAnsiTheme="majorHAnsi" w:cs="Times New Roman"/>
        </w:rPr>
      </w:pPr>
      <w:r w:rsidRPr="00AC7D4E">
        <w:rPr>
          <w:rFonts w:asciiTheme="majorHAnsi" w:hAnsiTheme="majorHAnsi" w:cs="Times New Roman"/>
        </w:rPr>
        <w:t xml:space="preserve">                                La </w:t>
      </w:r>
      <w:r w:rsidR="007143B8" w:rsidRPr="00AC7D4E">
        <w:rPr>
          <w:rFonts w:asciiTheme="majorHAnsi" w:hAnsiTheme="majorHAnsi" w:cs="Times New Roman"/>
        </w:rPr>
        <w:t>Comisión fue creada a instancia</w:t>
      </w:r>
      <w:r w:rsidRPr="00AC7D4E">
        <w:rPr>
          <w:rFonts w:asciiTheme="majorHAnsi" w:hAnsiTheme="majorHAnsi" w:cs="Times New Roman"/>
        </w:rPr>
        <w:t xml:space="preserve"> del Colegio de Abogados de La Matanza por iniciativa del Presidente de FACA Dr. Eduardo Massot</w:t>
      </w:r>
      <w:r w:rsidR="007143B8" w:rsidRPr="00AC7D4E">
        <w:rPr>
          <w:rFonts w:asciiTheme="majorHAnsi" w:hAnsiTheme="majorHAnsi" w:cs="Times New Roman"/>
        </w:rPr>
        <w:t>.</w:t>
      </w:r>
    </w:p>
    <w:p w:rsidR="007143B8" w:rsidRPr="00AC7D4E" w:rsidRDefault="007143B8" w:rsidP="003F274E">
      <w:pPr>
        <w:pStyle w:val="Default"/>
        <w:spacing w:line="276" w:lineRule="auto"/>
        <w:jc w:val="both"/>
        <w:rPr>
          <w:rFonts w:asciiTheme="majorHAnsi" w:hAnsiTheme="majorHAnsi" w:cs="Times New Roman"/>
        </w:rPr>
      </w:pPr>
      <w:r w:rsidRPr="00AC7D4E">
        <w:rPr>
          <w:rFonts w:asciiTheme="majorHAnsi" w:hAnsiTheme="majorHAnsi" w:cs="Times New Roman"/>
        </w:rPr>
        <w:t xml:space="preserve">                                La propuesta fue efectuada en la reunión de los Órganos de la Colegiación en la ciudad de Mercedes B, en agosto de 2018 y definitivamente aprobada en la reunión de Villa Mercedes, San Luis de marzo de 2019. El 5 de junio se propusieron las autoridades en la primera reunión de la Comisión en Buenos Aires y el 13 de junio fueron ratificadas por la Mesa Directiva en la reunión de Dolores, </w:t>
      </w:r>
      <w:proofErr w:type="spellStart"/>
      <w:r w:rsidRPr="00AC7D4E">
        <w:rPr>
          <w:rFonts w:asciiTheme="majorHAnsi" w:hAnsiTheme="majorHAnsi" w:cs="Times New Roman"/>
        </w:rPr>
        <w:t>Pcia</w:t>
      </w:r>
      <w:proofErr w:type="spellEnd"/>
      <w:r w:rsidRPr="00AC7D4E">
        <w:rPr>
          <w:rFonts w:asciiTheme="majorHAnsi" w:hAnsiTheme="majorHAnsi" w:cs="Times New Roman"/>
        </w:rPr>
        <w:t xml:space="preserve"> de Buenos Aires.</w:t>
      </w:r>
    </w:p>
    <w:p w:rsidR="00580CFB" w:rsidRPr="00AC7D4E" w:rsidRDefault="007143B8" w:rsidP="003F274E">
      <w:pPr>
        <w:pStyle w:val="Default"/>
        <w:spacing w:line="276" w:lineRule="auto"/>
        <w:jc w:val="both"/>
        <w:rPr>
          <w:rFonts w:asciiTheme="majorHAnsi" w:hAnsiTheme="majorHAnsi" w:cs="Times New Roman"/>
        </w:rPr>
      </w:pPr>
      <w:r w:rsidRPr="00AC7D4E">
        <w:rPr>
          <w:rFonts w:asciiTheme="majorHAnsi" w:hAnsiTheme="majorHAnsi" w:cs="Times New Roman"/>
        </w:rPr>
        <w:t xml:space="preserve">                                 La denominación de la Comisión pretende referir a una visión </w:t>
      </w:r>
      <w:r w:rsidR="00580CFB" w:rsidRPr="00AC7D4E">
        <w:rPr>
          <w:rFonts w:asciiTheme="majorHAnsi" w:hAnsiTheme="majorHAnsi" w:cs="Times New Roman"/>
        </w:rPr>
        <w:t>inter</w:t>
      </w:r>
      <w:r w:rsidRPr="00AC7D4E">
        <w:rPr>
          <w:rFonts w:asciiTheme="majorHAnsi" w:hAnsiTheme="majorHAnsi" w:cs="Times New Roman"/>
        </w:rPr>
        <w:t>disciplinaria de las temáticas regionales y municipales, con base en el derecho</w:t>
      </w:r>
      <w:r w:rsidR="00580CFB" w:rsidRPr="00AC7D4E">
        <w:rPr>
          <w:rFonts w:asciiTheme="majorHAnsi" w:hAnsiTheme="majorHAnsi" w:cs="Times New Roman"/>
        </w:rPr>
        <w:t>,</w:t>
      </w:r>
      <w:r w:rsidRPr="00AC7D4E">
        <w:rPr>
          <w:rFonts w:asciiTheme="majorHAnsi" w:hAnsiTheme="majorHAnsi" w:cs="Times New Roman"/>
        </w:rPr>
        <w:t xml:space="preserve"> propio de nuestra formación profesional</w:t>
      </w:r>
      <w:r w:rsidR="00580CFB" w:rsidRPr="00AC7D4E">
        <w:rPr>
          <w:rFonts w:asciiTheme="majorHAnsi" w:hAnsiTheme="majorHAnsi" w:cs="Times New Roman"/>
        </w:rPr>
        <w:t>.</w:t>
      </w:r>
    </w:p>
    <w:p w:rsidR="007143B8" w:rsidRPr="00AC7D4E" w:rsidRDefault="00580CFB" w:rsidP="003F274E">
      <w:pPr>
        <w:pStyle w:val="Default"/>
        <w:spacing w:line="276" w:lineRule="auto"/>
        <w:jc w:val="both"/>
        <w:rPr>
          <w:rFonts w:asciiTheme="majorHAnsi" w:hAnsiTheme="majorHAnsi" w:cs="Times New Roman"/>
        </w:rPr>
      </w:pPr>
      <w:r w:rsidRPr="00AC7D4E">
        <w:rPr>
          <w:rFonts w:asciiTheme="majorHAnsi" w:hAnsiTheme="majorHAnsi" w:cs="Times New Roman"/>
        </w:rPr>
        <w:t xml:space="preserve">                                 En la primera reunión estuvieron presentes delegados de los Colegios de Abogados de La Matanza, La Plata, Morón</w:t>
      </w:r>
      <w:r w:rsidR="007143B8" w:rsidRPr="00AC7D4E">
        <w:rPr>
          <w:rFonts w:asciiTheme="majorHAnsi" w:hAnsiTheme="majorHAnsi" w:cs="Times New Roman"/>
        </w:rPr>
        <w:t xml:space="preserve"> </w:t>
      </w:r>
      <w:r w:rsidRPr="00AC7D4E">
        <w:rPr>
          <w:rFonts w:asciiTheme="majorHAnsi" w:hAnsiTheme="majorHAnsi" w:cs="Times New Roman"/>
        </w:rPr>
        <w:t xml:space="preserve">y San Martín. </w:t>
      </w:r>
      <w:r w:rsidR="0081702B" w:rsidRPr="00AC7D4E">
        <w:rPr>
          <w:rStyle w:val="fs10lh1-52"/>
          <w:rFonts w:asciiTheme="majorHAnsi" w:hAnsiTheme="majorHAnsi" w:cs="Arial"/>
          <w:sz w:val="24"/>
          <w:szCs w:val="24"/>
          <w:lang w:val="es-ES"/>
        </w:rPr>
        <w:t xml:space="preserve">Dres. Daniel Fernando Baraglia, Osvaldo Jorge Camerucci, </w:t>
      </w:r>
      <w:r w:rsidR="00064028" w:rsidRPr="00AC7D4E">
        <w:rPr>
          <w:rStyle w:val="fs10lh1-52"/>
          <w:rFonts w:asciiTheme="majorHAnsi" w:hAnsiTheme="majorHAnsi" w:cs="Arial"/>
          <w:sz w:val="24"/>
          <w:szCs w:val="24"/>
          <w:lang w:val="es-ES"/>
        </w:rPr>
        <w:t>C.A. La Matanza,</w:t>
      </w:r>
      <w:r w:rsidR="0081702B" w:rsidRPr="00AC7D4E">
        <w:rPr>
          <w:rStyle w:val="fs10lh1-52"/>
          <w:rFonts w:asciiTheme="majorHAnsi" w:hAnsiTheme="majorHAnsi" w:cs="Arial"/>
          <w:sz w:val="24"/>
          <w:szCs w:val="24"/>
          <w:lang w:val="es-ES"/>
        </w:rPr>
        <w:t xml:space="preserve"> Jessica</w:t>
      </w:r>
      <w:r w:rsidR="00064028" w:rsidRPr="00AC7D4E">
        <w:rPr>
          <w:rStyle w:val="fs10lh1-52"/>
          <w:rFonts w:asciiTheme="majorHAnsi" w:hAnsiTheme="majorHAnsi" w:cs="Arial"/>
          <w:sz w:val="24"/>
          <w:szCs w:val="24"/>
          <w:lang w:val="es-ES"/>
        </w:rPr>
        <w:t xml:space="preserve"> Seimandi  y Raúl Luis Montero </w:t>
      </w:r>
      <w:r w:rsidR="0081702B" w:rsidRPr="00AC7D4E">
        <w:rPr>
          <w:rStyle w:val="fs10lh1-52"/>
          <w:rFonts w:asciiTheme="majorHAnsi" w:hAnsiTheme="majorHAnsi" w:cs="Arial"/>
          <w:sz w:val="24"/>
          <w:szCs w:val="24"/>
          <w:lang w:val="es-ES"/>
        </w:rPr>
        <w:t xml:space="preserve">C.A. la </w:t>
      </w:r>
      <w:r w:rsidR="00064028" w:rsidRPr="00AC7D4E">
        <w:rPr>
          <w:rStyle w:val="fs10lh1-52"/>
          <w:rFonts w:asciiTheme="majorHAnsi" w:hAnsiTheme="majorHAnsi" w:cs="Arial"/>
          <w:sz w:val="24"/>
          <w:szCs w:val="24"/>
          <w:lang w:val="es-ES"/>
        </w:rPr>
        <w:t xml:space="preserve">Plata, Roberto C. Espósito </w:t>
      </w:r>
      <w:r w:rsidR="0081702B" w:rsidRPr="00AC7D4E">
        <w:rPr>
          <w:rStyle w:val="fs10lh1-52"/>
          <w:rFonts w:asciiTheme="majorHAnsi" w:hAnsiTheme="majorHAnsi" w:cs="Arial"/>
          <w:sz w:val="24"/>
          <w:szCs w:val="24"/>
          <w:lang w:val="es-ES"/>
        </w:rPr>
        <w:t>C. A. San Martín,</w:t>
      </w:r>
      <w:r w:rsidR="00064028" w:rsidRPr="00AC7D4E">
        <w:rPr>
          <w:rStyle w:val="fs10lh1-52"/>
          <w:rFonts w:asciiTheme="majorHAnsi" w:hAnsiTheme="majorHAnsi" w:cs="Arial"/>
          <w:sz w:val="24"/>
          <w:szCs w:val="24"/>
          <w:lang w:val="es-ES"/>
        </w:rPr>
        <w:t xml:space="preserve"> </w:t>
      </w:r>
      <w:r w:rsidR="0081702B" w:rsidRPr="00AC7D4E">
        <w:rPr>
          <w:rStyle w:val="fs10lh1-52"/>
          <w:rFonts w:asciiTheme="majorHAnsi" w:hAnsiTheme="majorHAnsi" w:cs="Arial"/>
          <w:sz w:val="24"/>
          <w:szCs w:val="24"/>
          <w:lang w:val="es-ES"/>
        </w:rPr>
        <w:t xml:space="preserve">Enrique </w:t>
      </w:r>
      <w:r w:rsidR="00064028" w:rsidRPr="00AC7D4E">
        <w:rPr>
          <w:rStyle w:val="fs10lh1-52"/>
          <w:rFonts w:asciiTheme="majorHAnsi" w:hAnsiTheme="majorHAnsi" w:cs="Arial"/>
          <w:sz w:val="24"/>
          <w:szCs w:val="24"/>
          <w:lang w:val="es-ES"/>
        </w:rPr>
        <w:t>Louteiro,</w:t>
      </w:r>
      <w:r w:rsidR="0081702B" w:rsidRPr="00AC7D4E">
        <w:rPr>
          <w:rStyle w:val="fs10lh1-52"/>
          <w:rFonts w:asciiTheme="majorHAnsi" w:hAnsiTheme="majorHAnsi" w:cs="Arial"/>
          <w:sz w:val="24"/>
          <w:szCs w:val="24"/>
          <w:lang w:val="es-ES"/>
        </w:rPr>
        <w:t xml:space="preserve">  Adrian Sergio </w:t>
      </w:r>
      <w:r w:rsidR="00064028" w:rsidRPr="00AC7D4E">
        <w:rPr>
          <w:rStyle w:val="fs10lh1-52"/>
          <w:rFonts w:asciiTheme="majorHAnsi" w:hAnsiTheme="majorHAnsi" w:cs="Arial"/>
          <w:sz w:val="24"/>
          <w:szCs w:val="24"/>
          <w:lang w:val="es-ES"/>
        </w:rPr>
        <w:t>Centrángolo</w:t>
      </w:r>
      <w:r w:rsidR="0081702B" w:rsidRPr="00AC7D4E">
        <w:rPr>
          <w:rStyle w:val="fs10lh1-52"/>
          <w:rFonts w:asciiTheme="majorHAnsi" w:hAnsiTheme="majorHAnsi" w:cs="Arial"/>
          <w:sz w:val="24"/>
          <w:szCs w:val="24"/>
          <w:lang w:val="es-ES"/>
        </w:rPr>
        <w:t xml:space="preserve"> y Rubén Alberto García C.A. Morón.</w:t>
      </w:r>
      <w:r w:rsidR="0081702B" w:rsidRPr="00AC7D4E">
        <w:rPr>
          <w:rStyle w:val="fs10lh1-52"/>
          <w:rFonts w:asciiTheme="majorHAnsi" w:hAnsiTheme="majorHAnsi" w:cs="Arial"/>
          <w:lang w:val="es-ES"/>
        </w:rPr>
        <w:t xml:space="preserve">   </w:t>
      </w:r>
      <w:r w:rsidRPr="00AC7D4E">
        <w:rPr>
          <w:rFonts w:asciiTheme="majorHAnsi" w:hAnsiTheme="majorHAnsi" w:cs="Times New Roman"/>
        </w:rPr>
        <w:t xml:space="preserve">Se espera poder </w:t>
      </w:r>
      <w:r w:rsidR="00064028" w:rsidRPr="00AC7D4E">
        <w:rPr>
          <w:rFonts w:asciiTheme="majorHAnsi" w:hAnsiTheme="majorHAnsi" w:cs="Times New Roman"/>
        </w:rPr>
        <w:t xml:space="preserve">continuar </w:t>
      </w:r>
      <w:r w:rsidRPr="00AC7D4E">
        <w:rPr>
          <w:rFonts w:asciiTheme="majorHAnsi" w:hAnsiTheme="majorHAnsi" w:cs="Times New Roman"/>
        </w:rPr>
        <w:t>amplia</w:t>
      </w:r>
      <w:r w:rsidR="00064028" w:rsidRPr="00AC7D4E">
        <w:rPr>
          <w:rFonts w:asciiTheme="majorHAnsi" w:hAnsiTheme="majorHAnsi" w:cs="Times New Roman"/>
        </w:rPr>
        <w:t xml:space="preserve">ndo </w:t>
      </w:r>
      <w:r w:rsidRPr="00AC7D4E">
        <w:rPr>
          <w:rFonts w:asciiTheme="majorHAnsi" w:hAnsiTheme="majorHAnsi" w:cs="Times New Roman"/>
        </w:rPr>
        <w:t>la base de participación,</w:t>
      </w:r>
      <w:r w:rsidR="00064028" w:rsidRPr="00AC7D4E">
        <w:rPr>
          <w:rFonts w:asciiTheme="majorHAnsi" w:hAnsiTheme="majorHAnsi" w:cs="Times New Roman"/>
        </w:rPr>
        <w:t xml:space="preserve"> para ello hoy día contamos </w:t>
      </w:r>
      <w:r w:rsidRPr="00AC7D4E">
        <w:rPr>
          <w:rFonts w:asciiTheme="majorHAnsi" w:hAnsiTheme="majorHAnsi" w:cs="Times New Roman"/>
        </w:rPr>
        <w:t>con medios de comunicación informáticos</w:t>
      </w:r>
      <w:r w:rsidR="00064028" w:rsidRPr="00AC7D4E">
        <w:rPr>
          <w:rFonts w:asciiTheme="majorHAnsi" w:hAnsiTheme="majorHAnsi" w:cs="Times New Roman"/>
        </w:rPr>
        <w:t xml:space="preserve"> que nos ayudarán a hacerlo</w:t>
      </w:r>
      <w:r w:rsidRPr="00AC7D4E">
        <w:rPr>
          <w:rFonts w:asciiTheme="majorHAnsi" w:hAnsiTheme="majorHAnsi" w:cs="Times New Roman"/>
        </w:rPr>
        <w:t>.</w:t>
      </w:r>
    </w:p>
    <w:p w:rsidR="00580CFB" w:rsidRPr="00AC7D4E" w:rsidRDefault="00580CFB" w:rsidP="003F274E">
      <w:pPr>
        <w:pStyle w:val="Default"/>
        <w:spacing w:line="276" w:lineRule="auto"/>
        <w:jc w:val="both"/>
        <w:rPr>
          <w:rFonts w:asciiTheme="majorHAnsi" w:hAnsiTheme="majorHAnsi" w:cs="Times New Roman"/>
          <w:b/>
          <w:color w:val="auto"/>
        </w:rPr>
      </w:pPr>
      <w:r w:rsidRPr="00AC7D4E">
        <w:rPr>
          <w:rFonts w:asciiTheme="majorHAnsi" w:hAnsiTheme="majorHAnsi" w:cs="Times New Roman"/>
          <w:color w:val="auto"/>
        </w:rPr>
        <w:t xml:space="preserve">                                  Para la primera reunión </w:t>
      </w:r>
      <w:r w:rsidR="00E32B03" w:rsidRPr="00AC7D4E">
        <w:rPr>
          <w:rFonts w:asciiTheme="majorHAnsi" w:hAnsiTheme="majorHAnsi" w:cs="Times New Roman"/>
          <w:color w:val="auto"/>
        </w:rPr>
        <w:t xml:space="preserve">tuvimos </w:t>
      </w:r>
      <w:r w:rsidRPr="00AC7D4E">
        <w:rPr>
          <w:rFonts w:asciiTheme="majorHAnsi" w:hAnsiTheme="majorHAnsi" w:cs="Times New Roman"/>
          <w:color w:val="auto"/>
        </w:rPr>
        <w:t xml:space="preserve">la adhesión de </w:t>
      </w:r>
      <w:r w:rsidR="00E32B03" w:rsidRPr="00AC7D4E">
        <w:rPr>
          <w:rFonts w:asciiTheme="majorHAnsi" w:hAnsiTheme="majorHAnsi" w:cs="Times New Roman"/>
          <w:color w:val="auto"/>
        </w:rPr>
        <w:t xml:space="preserve">distintos </w:t>
      </w:r>
      <w:r w:rsidRPr="00AC7D4E">
        <w:rPr>
          <w:rFonts w:asciiTheme="majorHAnsi" w:hAnsiTheme="majorHAnsi" w:cs="Times New Roman"/>
          <w:color w:val="auto"/>
        </w:rPr>
        <w:t>especialistas en el tema</w:t>
      </w:r>
      <w:r w:rsidR="00E32B03" w:rsidRPr="00AC7D4E">
        <w:rPr>
          <w:rFonts w:asciiTheme="majorHAnsi" w:hAnsiTheme="majorHAnsi" w:cs="Times New Roman"/>
          <w:color w:val="auto"/>
        </w:rPr>
        <w:t xml:space="preserve">, con los cuales </w:t>
      </w:r>
      <w:r w:rsidR="003C047F" w:rsidRPr="00AC7D4E">
        <w:rPr>
          <w:rFonts w:asciiTheme="majorHAnsi" w:hAnsiTheme="majorHAnsi" w:cs="Times New Roman"/>
          <w:color w:val="auto"/>
        </w:rPr>
        <w:t>pretendemos</w:t>
      </w:r>
      <w:r w:rsidR="00E32B03" w:rsidRPr="00AC7D4E">
        <w:rPr>
          <w:rFonts w:asciiTheme="majorHAnsi" w:hAnsiTheme="majorHAnsi" w:cs="Times New Roman"/>
          <w:color w:val="auto"/>
        </w:rPr>
        <w:t xml:space="preserve"> poder contar con un Consejo Asesor</w:t>
      </w:r>
      <w:r w:rsidR="00D449A1" w:rsidRPr="00AC7D4E">
        <w:rPr>
          <w:rFonts w:asciiTheme="majorHAnsi" w:hAnsiTheme="majorHAnsi" w:cs="Times New Roman"/>
          <w:color w:val="auto"/>
        </w:rPr>
        <w:t xml:space="preserve"> y continuar ampliándolo</w:t>
      </w:r>
      <w:r w:rsidR="00E32B03" w:rsidRPr="00AC7D4E">
        <w:rPr>
          <w:rFonts w:asciiTheme="majorHAnsi" w:hAnsiTheme="majorHAnsi" w:cs="Times New Roman"/>
          <w:color w:val="auto"/>
        </w:rPr>
        <w:t xml:space="preserve">.  Nos acompañaron Néstor Losa </w:t>
      </w:r>
      <w:r w:rsidR="00282208" w:rsidRPr="00AC7D4E">
        <w:rPr>
          <w:rFonts w:asciiTheme="majorHAnsi" w:hAnsiTheme="majorHAnsi" w:cs="Times New Roman"/>
          <w:color w:val="auto"/>
        </w:rPr>
        <w:t xml:space="preserve">profesor de la </w:t>
      </w:r>
      <w:r w:rsidR="00E32B03" w:rsidRPr="00AC7D4E">
        <w:rPr>
          <w:rFonts w:asciiTheme="majorHAnsi" w:hAnsiTheme="majorHAnsi" w:cs="Times New Roman"/>
          <w:color w:val="auto"/>
        </w:rPr>
        <w:t xml:space="preserve">Facultad de Derecho UBA  </w:t>
      </w:r>
      <w:r w:rsidR="00282208" w:rsidRPr="00AC7D4E">
        <w:rPr>
          <w:rFonts w:asciiTheme="majorHAnsi" w:hAnsiTheme="majorHAnsi" w:cs="Times New Roman"/>
          <w:color w:val="auto"/>
        </w:rPr>
        <w:t xml:space="preserve">en </w:t>
      </w:r>
      <w:r w:rsidR="00E32B03" w:rsidRPr="00AC7D4E">
        <w:rPr>
          <w:rFonts w:asciiTheme="majorHAnsi" w:hAnsiTheme="majorHAnsi" w:cs="Times New Roman"/>
          <w:color w:val="auto"/>
        </w:rPr>
        <w:t xml:space="preserve">Derecho </w:t>
      </w:r>
      <w:r w:rsidR="00282208" w:rsidRPr="00AC7D4E">
        <w:rPr>
          <w:rFonts w:asciiTheme="majorHAnsi" w:hAnsiTheme="majorHAnsi" w:cs="Times New Roman"/>
          <w:color w:val="auto"/>
        </w:rPr>
        <w:t xml:space="preserve">Constitucional y </w:t>
      </w:r>
      <w:r w:rsidR="00E32B03" w:rsidRPr="00AC7D4E">
        <w:rPr>
          <w:rFonts w:asciiTheme="majorHAnsi" w:hAnsiTheme="majorHAnsi" w:cs="Times New Roman"/>
          <w:color w:val="auto"/>
        </w:rPr>
        <w:t xml:space="preserve">Municipal; Susana Campari Facultad de Derecho y Facultad de Ciencias Económicas UBA Maestría en Gobiernos Locales, Rubén A. García </w:t>
      </w:r>
      <w:r w:rsidR="00282208" w:rsidRPr="00AC7D4E">
        <w:rPr>
          <w:rFonts w:asciiTheme="majorHAnsi" w:hAnsiTheme="majorHAnsi" w:cs="Times New Roman"/>
          <w:color w:val="auto"/>
        </w:rPr>
        <w:t xml:space="preserve">profesor </w:t>
      </w:r>
      <w:r w:rsidR="00E32B03" w:rsidRPr="00AC7D4E">
        <w:rPr>
          <w:rFonts w:asciiTheme="majorHAnsi" w:hAnsiTheme="majorHAnsi" w:cs="Times New Roman"/>
          <w:color w:val="auto"/>
        </w:rPr>
        <w:t xml:space="preserve">Facultad de Derecho UM Derecho Público Provincial y Municipal y Leopoldo Fidyka Ministerio del Interior de la Nación, Secretaría de Políticas Públicas, </w:t>
      </w:r>
      <w:r w:rsidR="00E32B03" w:rsidRPr="00AC7D4E">
        <w:rPr>
          <w:rStyle w:val="Textoennegrita"/>
          <w:rFonts w:asciiTheme="majorHAnsi" w:hAnsiTheme="majorHAnsi" w:cs="Helvetica"/>
          <w:b w:val="0"/>
          <w:iCs/>
          <w:color w:val="auto"/>
          <w:lang w:val="es-ES"/>
        </w:rPr>
        <w:t xml:space="preserve">Dirección Nacional de Relaciones con la Comunidad y Participación Ciudadana. Nos enviaron misivas de adhesión Carlos Rey, Presidente de la Federación Argentina de </w:t>
      </w:r>
      <w:r w:rsidR="0025740A" w:rsidRPr="00AC7D4E">
        <w:rPr>
          <w:rStyle w:val="Textoennegrita"/>
          <w:rFonts w:asciiTheme="majorHAnsi" w:hAnsiTheme="majorHAnsi" w:cs="Helvetica"/>
          <w:b w:val="0"/>
          <w:iCs/>
          <w:color w:val="auto"/>
          <w:lang w:val="es-ES"/>
        </w:rPr>
        <w:t xml:space="preserve">la </w:t>
      </w:r>
      <w:r w:rsidR="0025740A" w:rsidRPr="00AC7D4E">
        <w:rPr>
          <w:rStyle w:val="Textoennegrita"/>
          <w:rFonts w:asciiTheme="majorHAnsi" w:hAnsiTheme="majorHAnsi" w:cs="Helvetica"/>
          <w:b w:val="0"/>
          <w:iCs/>
          <w:color w:val="auto"/>
          <w:lang w:val="es-ES"/>
        </w:rPr>
        <w:lastRenderedPageBreak/>
        <w:t xml:space="preserve">Justicia Municipal de Faltas, Walter Fernández Decano de la Facultad de Derecho de la Universidad de Morón, </w:t>
      </w:r>
      <w:r w:rsidR="00895730" w:rsidRPr="00AC7D4E">
        <w:rPr>
          <w:rStyle w:val="Textoennegrita"/>
          <w:rFonts w:asciiTheme="majorHAnsi" w:hAnsiTheme="majorHAnsi" w:cs="Helvetica"/>
          <w:b w:val="0"/>
          <w:iCs/>
          <w:color w:val="auto"/>
          <w:lang w:val="es-ES"/>
        </w:rPr>
        <w:t xml:space="preserve">Domingo Jorge Collia Decano de la Facultad de Ciencias de la Salud de la Universidad de Morón, </w:t>
      </w:r>
      <w:r w:rsidR="0025740A" w:rsidRPr="00AC7D4E">
        <w:rPr>
          <w:rStyle w:val="Textoennegrita"/>
          <w:rFonts w:asciiTheme="majorHAnsi" w:hAnsiTheme="majorHAnsi" w:cs="Helvetica"/>
          <w:b w:val="0"/>
          <w:iCs/>
          <w:color w:val="auto"/>
          <w:lang w:val="es-ES"/>
        </w:rPr>
        <w:t>Daniel Cravacuore</w:t>
      </w:r>
      <w:r w:rsidR="00F86D2C" w:rsidRPr="00AC7D4E">
        <w:rPr>
          <w:rStyle w:val="Textoennegrita"/>
          <w:rFonts w:asciiTheme="majorHAnsi" w:hAnsiTheme="majorHAnsi" w:cs="Helvetica"/>
          <w:b w:val="0"/>
          <w:iCs/>
          <w:color w:val="auto"/>
          <w:lang w:val="es-ES"/>
        </w:rPr>
        <w:t xml:space="preserve">, </w:t>
      </w:r>
      <w:r w:rsidR="00064028" w:rsidRPr="00AC7D4E">
        <w:rPr>
          <w:rStyle w:val="Textoennegrita"/>
          <w:rFonts w:asciiTheme="majorHAnsi" w:hAnsiTheme="majorHAnsi" w:cs="Helvetica"/>
          <w:b w:val="0"/>
          <w:iCs/>
          <w:color w:val="auto"/>
          <w:lang w:val="es-ES"/>
        </w:rPr>
        <w:t>Politólogo</w:t>
      </w:r>
      <w:r w:rsidR="0025740A" w:rsidRPr="00AC7D4E">
        <w:rPr>
          <w:rStyle w:val="Textoennegrita"/>
          <w:rFonts w:asciiTheme="majorHAnsi" w:hAnsiTheme="majorHAnsi" w:cs="Helvetica"/>
          <w:b w:val="0"/>
          <w:iCs/>
          <w:color w:val="auto"/>
          <w:lang w:val="es-ES"/>
        </w:rPr>
        <w:t xml:space="preserve"> </w:t>
      </w:r>
      <w:r w:rsidR="003C047F" w:rsidRPr="00AC7D4E">
        <w:rPr>
          <w:rStyle w:val="Textoennegrita"/>
          <w:rFonts w:asciiTheme="majorHAnsi" w:hAnsiTheme="majorHAnsi" w:cs="Helvetica"/>
          <w:b w:val="0"/>
          <w:iCs/>
          <w:color w:val="auto"/>
          <w:lang w:val="es-ES"/>
        </w:rPr>
        <w:t xml:space="preserve">profesor de la </w:t>
      </w:r>
      <w:r w:rsidR="0025740A" w:rsidRPr="00AC7D4E">
        <w:rPr>
          <w:rStyle w:val="Textoennegrita"/>
          <w:rFonts w:asciiTheme="majorHAnsi" w:hAnsiTheme="majorHAnsi" w:cs="Helvetica"/>
          <w:b w:val="0"/>
          <w:iCs/>
          <w:color w:val="auto"/>
          <w:lang w:val="es-ES"/>
        </w:rPr>
        <w:t xml:space="preserve">Universidad Nacional de Quilmes y Presidente de FINDEL – Fundación internacional para el Desarrollo Local, Ivan Darío Tenaglia </w:t>
      </w:r>
      <w:r w:rsidR="0025740A" w:rsidRPr="00AC7D4E">
        <w:rPr>
          <w:rStyle w:val="st1"/>
          <w:rFonts w:asciiTheme="majorHAnsi" w:hAnsiTheme="majorHAnsi" w:cs="Arial"/>
          <w:color w:val="auto"/>
        </w:rPr>
        <w:t>Subsecretario de Asuntos Jurídicos y Planificación de la Asesoría General de Gobierno</w:t>
      </w:r>
      <w:r w:rsidR="003C047F" w:rsidRPr="00AC7D4E">
        <w:rPr>
          <w:rStyle w:val="st1"/>
          <w:rFonts w:asciiTheme="majorHAnsi" w:hAnsiTheme="majorHAnsi" w:cs="Arial"/>
          <w:color w:val="auto"/>
        </w:rPr>
        <w:t xml:space="preserve"> de la Pcia de Bs. As y profesor de la Universidad Nacional del Nordeste de la </w:t>
      </w:r>
      <w:proofErr w:type="spellStart"/>
      <w:r w:rsidR="003C047F" w:rsidRPr="00AC7D4E">
        <w:rPr>
          <w:rStyle w:val="st1"/>
          <w:rFonts w:asciiTheme="majorHAnsi" w:hAnsiTheme="majorHAnsi" w:cs="Arial"/>
          <w:color w:val="auto"/>
        </w:rPr>
        <w:t>Pcia</w:t>
      </w:r>
      <w:proofErr w:type="spellEnd"/>
      <w:r w:rsidR="003C047F" w:rsidRPr="00AC7D4E">
        <w:rPr>
          <w:rStyle w:val="st1"/>
          <w:rFonts w:asciiTheme="majorHAnsi" w:hAnsiTheme="majorHAnsi" w:cs="Arial"/>
          <w:color w:val="auto"/>
        </w:rPr>
        <w:t xml:space="preserve"> de Bs. As, Orlando Pulvirenti Director Nacional en el Ministerio de Justicia, </w:t>
      </w:r>
      <w:r w:rsidR="00282208" w:rsidRPr="00AC7D4E">
        <w:rPr>
          <w:rStyle w:val="st1"/>
          <w:rFonts w:asciiTheme="majorHAnsi" w:hAnsiTheme="majorHAnsi" w:cs="Arial"/>
          <w:color w:val="auto"/>
        </w:rPr>
        <w:t xml:space="preserve">especialista en Derecho Municipal, </w:t>
      </w:r>
      <w:r w:rsidR="003C047F" w:rsidRPr="00AC7D4E">
        <w:rPr>
          <w:rStyle w:val="st1"/>
          <w:rFonts w:asciiTheme="majorHAnsi" w:hAnsiTheme="majorHAnsi" w:cs="Arial"/>
          <w:color w:val="auto"/>
        </w:rPr>
        <w:t xml:space="preserve">Enrique Marchiaro Colegio profesor </w:t>
      </w:r>
      <w:r w:rsidR="00F86D2C" w:rsidRPr="00AC7D4E">
        <w:rPr>
          <w:rStyle w:val="st1"/>
          <w:rFonts w:asciiTheme="majorHAnsi" w:hAnsiTheme="majorHAnsi" w:cs="Arial"/>
          <w:color w:val="auto"/>
        </w:rPr>
        <w:t xml:space="preserve">Facultad de Derecho UCA </w:t>
      </w:r>
      <w:r w:rsidR="003C047F" w:rsidRPr="00AC7D4E">
        <w:rPr>
          <w:rStyle w:val="st1"/>
          <w:rFonts w:asciiTheme="majorHAnsi" w:hAnsiTheme="majorHAnsi" w:cs="Arial"/>
          <w:color w:val="auto"/>
        </w:rPr>
        <w:t xml:space="preserve">Rafaela, </w:t>
      </w:r>
      <w:proofErr w:type="spellStart"/>
      <w:r w:rsidR="003C047F" w:rsidRPr="00AC7D4E">
        <w:rPr>
          <w:rStyle w:val="st1"/>
          <w:rFonts w:asciiTheme="majorHAnsi" w:hAnsiTheme="majorHAnsi" w:cs="Arial"/>
          <w:color w:val="auto"/>
        </w:rPr>
        <w:t>Pcia</w:t>
      </w:r>
      <w:proofErr w:type="spellEnd"/>
      <w:r w:rsidR="003C047F" w:rsidRPr="00AC7D4E">
        <w:rPr>
          <w:rStyle w:val="st1"/>
          <w:rFonts w:asciiTheme="majorHAnsi" w:hAnsiTheme="majorHAnsi" w:cs="Arial"/>
          <w:color w:val="auto"/>
        </w:rPr>
        <w:t xml:space="preserve"> de Santa Fe</w:t>
      </w:r>
      <w:r w:rsidR="00282208" w:rsidRPr="00AC7D4E">
        <w:rPr>
          <w:rStyle w:val="st1"/>
          <w:rFonts w:asciiTheme="majorHAnsi" w:hAnsiTheme="majorHAnsi" w:cs="Arial"/>
          <w:color w:val="auto"/>
        </w:rPr>
        <w:t xml:space="preserve"> especialista en Derecho Municipal y Susana Battista, Socióloga especialista en asuntos locales profesora de la Universidad Nacional de La Matanza</w:t>
      </w:r>
      <w:r w:rsidR="00DE6718" w:rsidRPr="00AC7D4E">
        <w:rPr>
          <w:rStyle w:val="st1"/>
          <w:rFonts w:asciiTheme="majorHAnsi" w:hAnsiTheme="majorHAnsi" w:cs="Arial"/>
          <w:color w:val="auto"/>
        </w:rPr>
        <w:t xml:space="preserve">. </w:t>
      </w:r>
    </w:p>
    <w:p w:rsidR="00D977FF" w:rsidRPr="00AC7D4E" w:rsidRDefault="00EF50E6" w:rsidP="003F274E">
      <w:pPr>
        <w:pStyle w:val="Default"/>
        <w:spacing w:line="276" w:lineRule="auto"/>
        <w:jc w:val="both"/>
        <w:rPr>
          <w:rFonts w:asciiTheme="majorHAnsi" w:hAnsiTheme="majorHAnsi" w:cs="Times New Roman"/>
        </w:rPr>
      </w:pPr>
      <w:r w:rsidRPr="00AC7D4E">
        <w:rPr>
          <w:rFonts w:asciiTheme="majorHAnsi" w:hAnsiTheme="majorHAnsi" w:cs="Times New Roman"/>
        </w:rPr>
        <w:t xml:space="preserve">                              </w:t>
      </w:r>
      <w:r w:rsidR="00AB0AEE" w:rsidRPr="00AC7D4E">
        <w:rPr>
          <w:rFonts w:asciiTheme="majorHAnsi" w:hAnsiTheme="majorHAnsi" w:cs="Times New Roman"/>
        </w:rPr>
        <w:t>En esa primer</w:t>
      </w:r>
      <w:r w:rsidR="00385899" w:rsidRPr="00AC7D4E">
        <w:rPr>
          <w:rFonts w:asciiTheme="majorHAnsi" w:hAnsiTheme="majorHAnsi" w:cs="Times New Roman"/>
        </w:rPr>
        <w:t xml:space="preserve">a reunión luego de </w:t>
      </w:r>
      <w:r w:rsidR="00AB0AEE" w:rsidRPr="00AC7D4E">
        <w:rPr>
          <w:rFonts w:asciiTheme="majorHAnsi" w:hAnsiTheme="majorHAnsi" w:cs="Times New Roman"/>
        </w:rPr>
        <w:t xml:space="preserve">un </w:t>
      </w:r>
      <w:r w:rsidR="00AB0AEE" w:rsidRPr="00AC7D4E">
        <w:rPr>
          <w:rStyle w:val="fs10lh1-52"/>
          <w:rFonts w:asciiTheme="majorHAnsi" w:hAnsiTheme="majorHAnsi" w:cs="Arial"/>
          <w:sz w:val="24"/>
          <w:szCs w:val="24"/>
          <w:lang w:val="es-ES"/>
        </w:rPr>
        <w:t xml:space="preserve">intercambio de ideas prevalecieron </w:t>
      </w:r>
      <w:r w:rsidR="00385899" w:rsidRPr="00AC7D4E">
        <w:rPr>
          <w:rStyle w:val="fs10lh1-52"/>
          <w:rFonts w:asciiTheme="majorHAnsi" w:hAnsiTheme="majorHAnsi" w:cs="Arial"/>
          <w:sz w:val="24"/>
          <w:szCs w:val="24"/>
          <w:lang w:val="es-ES"/>
        </w:rPr>
        <w:t xml:space="preserve">como </w:t>
      </w:r>
      <w:r w:rsidR="00AB0AEE" w:rsidRPr="00AC7D4E">
        <w:rPr>
          <w:rStyle w:val="fs10lh1-52"/>
          <w:rFonts w:asciiTheme="majorHAnsi" w:hAnsiTheme="majorHAnsi" w:cs="Arial"/>
          <w:sz w:val="24"/>
          <w:szCs w:val="24"/>
          <w:lang w:val="es-ES"/>
        </w:rPr>
        <w:t xml:space="preserve"> temas</w:t>
      </w:r>
      <w:r w:rsidR="00385899" w:rsidRPr="00AC7D4E">
        <w:rPr>
          <w:rStyle w:val="fs10lh1-52"/>
          <w:rFonts w:asciiTheme="majorHAnsi" w:hAnsiTheme="majorHAnsi" w:cs="Arial"/>
          <w:sz w:val="24"/>
          <w:szCs w:val="24"/>
          <w:lang w:val="es-ES"/>
        </w:rPr>
        <w:t xml:space="preserve"> a desarrollar los</w:t>
      </w:r>
      <w:r w:rsidR="00AB0AEE" w:rsidRPr="00AC7D4E">
        <w:rPr>
          <w:rStyle w:val="fs10lh1-52"/>
          <w:rFonts w:asciiTheme="majorHAnsi" w:hAnsiTheme="majorHAnsi" w:cs="Arial"/>
          <w:sz w:val="24"/>
          <w:szCs w:val="24"/>
          <w:lang w:val="es-ES"/>
        </w:rPr>
        <w:t xml:space="preserve"> que detallamos: a) Nuevas corrientes legislativas que afectan las autonomías municipales, b) Asignación de recursos municipales, c) el Derecho de la Ciudad , d) Distribución de competencias entre Nación –Provincias-Municipios. </w:t>
      </w:r>
    </w:p>
    <w:p w:rsidR="00AB0AEE" w:rsidRPr="00AC7D4E" w:rsidRDefault="00EF50E6" w:rsidP="003F274E">
      <w:pPr>
        <w:pStyle w:val="Default"/>
        <w:spacing w:line="276" w:lineRule="auto"/>
        <w:jc w:val="both"/>
        <w:rPr>
          <w:rFonts w:asciiTheme="majorHAnsi" w:hAnsiTheme="majorHAnsi" w:cs="Times New Roman"/>
        </w:rPr>
      </w:pPr>
      <w:r w:rsidRPr="00AC7D4E">
        <w:rPr>
          <w:rFonts w:asciiTheme="majorHAnsi" w:hAnsiTheme="majorHAnsi" w:cs="Times New Roman"/>
        </w:rPr>
        <w:t xml:space="preserve">                             Un tema que abarca en general a los Municipios de la República Argentina es el de </w:t>
      </w:r>
      <w:r w:rsidR="00030904" w:rsidRPr="00AC7D4E">
        <w:rPr>
          <w:rFonts w:asciiTheme="majorHAnsi" w:hAnsiTheme="majorHAnsi" w:cs="Times New Roman"/>
        </w:rPr>
        <w:t>Accesibilidad ciudadana a la normativa municipal</w:t>
      </w:r>
      <w:r w:rsidRPr="00AC7D4E">
        <w:rPr>
          <w:rFonts w:asciiTheme="majorHAnsi" w:hAnsiTheme="majorHAnsi" w:cs="Times New Roman"/>
        </w:rPr>
        <w:t xml:space="preserve"> en las páginas web de los Municipios, con aspectos a construir del Digesto en todos ellos, y que la Comisión podría señalar e impulsar conjuntamente con los Colegios.</w:t>
      </w:r>
    </w:p>
    <w:p w:rsidR="00EF50E6" w:rsidRPr="00AC7D4E" w:rsidRDefault="00EF50E6" w:rsidP="003F274E">
      <w:pPr>
        <w:pStyle w:val="Default"/>
        <w:spacing w:line="276" w:lineRule="auto"/>
        <w:jc w:val="both"/>
        <w:rPr>
          <w:rFonts w:asciiTheme="majorHAnsi" w:hAnsiTheme="majorHAnsi" w:cs="Times New Roman"/>
        </w:rPr>
      </w:pPr>
      <w:r w:rsidRPr="00AC7D4E">
        <w:rPr>
          <w:rFonts w:asciiTheme="majorHAnsi" w:hAnsiTheme="majorHAnsi" w:cs="Times New Roman"/>
        </w:rPr>
        <w:t xml:space="preserve">                             Estamos trabajando para ver la posibilidad de reunir la Comisión en el mes de agosto con motivo de la </w:t>
      </w:r>
      <w:r w:rsidR="00B94847" w:rsidRPr="00AC7D4E">
        <w:rPr>
          <w:rFonts w:asciiTheme="majorHAnsi" w:hAnsiTheme="majorHAnsi" w:cs="Times New Roman"/>
        </w:rPr>
        <w:t xml:space="preserve">reunión de los Órganos de la Colegiación que organiza el Colegio de Abogados de Mercedes B, que recuerda la iniciativa de hace un año. El tema principal de la reunión sería: </w:t>
      </w:r>
      <w:r w:rsidR="00B94847" w:rsidRPr="00AC7D4E">
        <w:rPr>
          <w:rStyle w:val="fs10lh1-52"/>
          <w:rFonts w:asciiTheme="majorHAnsi" w:hAnsiTheme="majorHAnsi" w:cs="Arial"/>
          <w:sz w:val="24"/>
          <w:szCs w:val="24"/>
          <w:lang w:val="es-ES"/>
        </w:rPr>
        <w:t xml:space="preserve">Nuevas corrientes legislativas que afectan las autonomías municipales y como segundo la Accesibilidad Ciudadana </w:t>
      </w:r>
      <w:r w:rsidR="00933E70">
        <w:rPr>
          <w:rStyle w:val="fs10lh1-52"/>
          <w:rFonts w:asciiTheme="majorHAnsi" w:hAnsiTheme="majorHAnsi" w:cs="Arial"/>
          <w:sz w:val="24"/>
          <w:szCs w:val="24"/>
          <w:lang w:val="es-ES"/>
        </w:rPr>
        <w:t>a</w:t>
      </w:r>
      <w:r w:rsidR="00B94847" w:rsidRPr="00AC7D4E">
        <w:rPr>
          <w:rStyle w:val="fs10lh1-52"/>
          <w:rFonts w:asciiTheme="majorHAnsi" w:hAnsiTheme="majorHAnsi" w:cs="Arial"/>
          <w:sz w:val="24"/>
          <w:szCs w:val="24"/>
          <w:lang w:val="es-ES"/>
        </w:rPr>
        <w:t xml:space="preserve"> la normativa municipal en la página web de</w:t>
      </w:r>
      <w:r w:rsidR="00933E70">
        <w:rPr>
          <w:rStyle w:val="fs10lh1-52"/>
          <w:rFonts w:asciiTheme="majorHAnsi" w:hAnsiTheme="majorHAnsi" w:cs="Arial"/>
          <w:sz w:val="24"/>
          <w:szCs w:val="24"/>
          <w:lang w:val="es-ES"/>
        </w:rPr>
        <w:t>l Municipio</w:t>
      </w:r>
      <w:r w:rsidR="00B94847" w:rsidRPr="00AC7D4E">
        <w:rPr>
          <w:rStyle w:val="fs10lh1-52"/>
          <w:rFonts w:asciiTheme="majorHAnsi" w:hAnsiTheme="majorHAnsi" w:cs="Arial"/>
          <w:sz w:val="24"/>
          <w:szCs w:val="24"/>
          <w:lang w:val="es-ES"/>
        </w:rPr>
        <w:t>.</w:t>
      </w:r>
    </w:p>
    <w:p w:rsidR="00EF50E6" w:rsidRPr="00AC7D4E" w:rsidRDefault="00EF50E6" w:rsidP="003F274E">
      <w:pPr>
        <w:pStyle w:val="Default"/>
        <w:spacing w:line="276" w:lineRule="auto"/>
        <w:jc w:val="both"/>
        <w:rPr>
          <w:rFonts w:asciiTheme="majorHAnsi" w:hAnsiTheme="majorHAnsi" w:cs="Times New Roman"/>
        </w:rPr>
      </w:pPr>
      <w:r w:rsidRPr="00AC7D4E">
        <w:rPr>
          <w:rFonts w:asciiTheme="majorHAnsi" w:hAnsiTheme="majorHAnsi" w:cs="Times New Roman"/>
        </w:rPr>
        <w:t xml:space="preserve">                             Por último se reitera la invitación  a los Colegios asociados a enviar Delegados a esta Comisión</w:t>
      </w:r>
      <w:r w:rsidR="00B94847" w:rsidRPr="00AC7D4E">
        <w:rPr>
          <w:rFonts w:asciiTheme="majorHAnsi" w:hAnsiTheme="majorHAnsi" w:cs="Times New Roman"/>
        </w:rPr>
        <w:t xml:space="preserve">, a cuyo fin facilitamos los siguientes correos electrónicos. Director Daniel F. Baraglia Email </w:t>
      </w:r>
      <w:hyperlink r:id="rId6" w:history="1">
        <w:r w:rsidR="00B94847" w:rsidRPr="00AC7D4E">
          <w:rPr>
            <w:rStyle w:val="Hipervnculo"/>
            <w:rFonts w:asciiTheme="majorHAnsi" w:hAnsiTheme="majorHAnsi" w:cs="Times New Roman"/>
          </w:rPr>
          <w:t>danielbaraglia@gmail.com</w:t>
        </w:r>
      </w:hyperlink>
      <w:r w:rsidR="00B94847" w:rsidRPr="00AC7D4E">
        <w:rPr>
          <w:rFonts w:asciiTheme="majorHAnsi" w:hAnsiTheme="majorHAnsi" w:cs="Times New Roman"/>
        </w:rPr>
        <w:t xml:space="preserve">; Directora adjunta Jessica </w:t>
      </w:r>
      <w:proofErr w:type="spellStart"/>
      <w:r w:rsidR="00B94847" w:rsidRPr="00AC7D4E">
        <w:rPr>
          <w:rFonts w:asciiTheme="majorHAnsi" w:hAnsiTheme="majorHAnsi" w:cs="Times New Roman"/>
        </w:rPr>
        <w:t>Seimandi</w:t>
      </w:r>
      <w:proofErr w:type="spellEnd"/>
      <w:r w:rsidR="00B94847" w:rsidRPr="00AC7D4E">
        <w:rPr>
          <w:rFonts w:asciiTheme="majorHAnsi" w:hAnsiTheme="majorHAnsi" w:cs="Times New Roman"/>
        </w:rPr>
        <w:t xml:space="preserve"> Email </w:t>
      </w:r>
      <w:hyperlink r:id="rId7" w:history="1">
        <w:r w:rsidR="00B94847" w:rsidRPr="00AC7D4E">
          <w:rPr>
            <w:rStyle w:val="Hipervnculo"/>
            <w:rFonts w:asciiTheme="majorHAnsi" w:hAnsiTheme="majorHAnsi" w:cs="Times New Roman"/>
          </w:rPr>
          <w:t>vicepresidente@calp.org.ar</w:t>
        </w:r>
      </w:hyperlink>
      <w:r w:rsidR="00B94847" w:rsidRPr="00AC7D4E">
        <w:rPr>
          <w:rFonts w:asciiTheme="majorHAnsi" w:hAnsiTheme="majorHAnsi" w:cs="Times New Roman"/>
        </w:rPr>
        <w:t xml:space="preserve">; Secretario Osvaldo </w:t>
      </w:r>
      <w:proofErr w:type="spellStart"/>
      <w:r w:rsidR="00B94847" w:rsidRPr="00AC7D4E">
        <w:rPr>
          <w:rFonts w:asciiTheme="majorHAnsi" w:hAnsiTheme="majorHAnsi" w:cs="Times New Roman"/>
        </w:rPr>
        <w:t>Camerucci</w:t>
      </w:r>
      <w:proofErr w:type="spellEnd"/>
      <w:r w:rsidR="00B94847" w:rsidRPr="00AC7D4E">
        <w:rPr>
          <w:rFonts w:asciiTheme="majorHAnsi" w:hAnsiTheme="majorHAnsi" w:cs="Times New Roman"/>
        </w:rPr>
        <w:t xml:space="preserve"> Email </w:t>
      </w:r>
      <w:hyperlink r:id="rId8" w:history="1">
        <w:r w:rsidR="00B94847" w:rsidRPr="00AC7D4E">
          <w:rPr>
            <w:rStyle w:val="Hipervnculo"/>
            <w:rFonts w:asciiTheme="majorHAnsi" w:hAnsiTheme="majorHAnsi" w:cs="Times New Roman"/>
          </w:rPr>
          <w:t>ocamerucci@yahoo.com.ar</w:t>
        </w:r>
      </w:hyperlink>
      <w:r w:rsidR="00B94847" w:rsidRPr="00AC7D4E">
        <w:rPr>
          <w:rFonts w:asciiTheme="majorHAnsi" w:hAnsiTheme="majorHAnsi" w:cs="Times New Roman"/>
        </w:rPr>
        <w:t xml:space="preserve"> </w:t>
      </w:r>
    </w:p>
    <w:p w:rsidR="00B87510" w:rsidRDefault="00B87510" w:rsidP="003F274E">
      <w:pPr>
        <w:spacing w:line="360" w:lineRule="auto"/>
        <w:jc w:val="both"/>
        <w:rPr>
          <w:rFonts w:asciiTheme="majorHAnsi" w:hAnsiTheme="majorHAnsi" w:cs="Arial"/>
          <w:color w:val="000000"/>
          <w:lang w:val="es-ES_tradnl"/>
        </w:rPr>
      </w:pPr>
      <w:r w:rsidRPr="00AC7D4E">
        <w:rPr>
          <w:rFonts w:asciiTheme="majorHAnsi" w:hAnsiTheme="majorHAnsi" w:cs="Arial"/>
          <w:color w:val="000000"/>
          <w:lang w:val="es-ES_tradnl"/>
        </w:rPr>
        <w:t xml:space="preserve">                                  Saludamos a UD con la mayor consideración.</w:t>
      </w:r>
    </w:p>
    <w:p w:rsidR="00AC7D4E" w:rsidRPr="00144836" w:rsidRDefault="00AC7D4E" w:rsidP="00AC7D4E">
      <w:pPr>
        <w:spacing w:line="360" w:lineRule="auto"/>
        <w:jc w:val="both"/>
        <w:rPr>
          <w:rFonts w:asciiTheme="majorHAnsi" w:hAnsiTheme="majorHAnsi" w:cs="Arial"/>
          <w:color w:val="000000"/>
          <w:lang w:val="es-ES_tradnl"/>
        </w:rPr>
      </w:pPr>
      <w:r>
        <w:rPr>
          <w:rFonts w:asciiTheme="majorHAnsi" w:hAnsiTheme="majorHAnsi" w:cs="Arial"/>
          <w:color w:val="000000"/>
          <w:lang w:val="es-ES_tradnl"/>
        </w:rPr>
        <w:t xml:space="preserve">                                                                                                                </w:t>
      </w:r>
    </w:p>
    <w:p w:rsidR="00AC7D4E" w:rsidRPr="00801ADD" w:rsidRDefault="00AC7D4E" w:rsidP="00495A91">
      <w:pPr>
        <w:rPr>
          <w:rFonts w:asciiTheme="majorHAnsi" w:hAnsiTheme="majorHAnsi" w:cs="Arial"/>
          <w:b/>
          <w:color w:val="000000"/>
          <w:lang w:val="es-ES_tradnl"/>
        </w:rPr>
      </w:pPr>
      <w:r w:rsidRPr="00801ADD">
        <w:rPr>
          <w:rFonts w:asciiTheme="majorHAnsi" w:hAnsiTheme="majorHAnsi" w:cs="Arial"/>
          <w:b/>
          <w:color w:val="000000"/>
          <w:lang w:val="es-ES_tradnl"/>
        </w:rPr>
        <w:t xml:space="preserve"> </w:t>
      </w:r>
      <w:r w:rsidR="00495A91" w:rsidRPr="00801ADD">
        <w:rPr>
          <w:rFonts w:asciiTheme="majorHAnsi" w:hAnsiTheme="majorHAnsi" w:cs="Arial"/>
          <w:b/>
          <w:color w:val="000000"/>
          <w:lang w:val="es-ES_tradnl"/>
        </w:rPr>
        <w:t xml:space="preserve">               Osvaldo Camerucci</w:t>
      </w:r>
      <w:r w:rsidRPr="00801ADD">
        <w:rPr>
          <w:rFonts w:asciiTheme="majorHAnsi" w:hAnsiTheme="majorHAnsi" w:cs="Arial"/>
          <w:b/>
          <w:color w:val="000000"/>
          <w:lang w:val="es-ES_tradnl"/>
        </w:rPr>
        <w:t xml:space="preserve">            </w:t>
      </w:r>
      <w:r w:rsidR="00495A91" w:rsidRPr="00801ADD">
        <w:rPr>
          <w:rFonts w:asciiTheme="majorHAnsi" w:hAnsiTheme="majorHAnsi" w:cs="Arial"/>
          <w:b/>
          <w:color w:val="000000"/>
          <w:lang w:val="es-ES_tradnl"/>
        </w:rPr>
        <w:t>Jessica Seimandi                       Daniel F. Baraglia</w:t>
      </w:r>
    </w:p>
    <w:p w:rsidR="00AC7D4E" w:rsidRPr="00AC7D4E" w:rsidRDefault="00495A91" w:rsidP="00B87510">
      <w:pPr>
        <w:spacing w:line="360" w:lineRule="auto"/>
        <w:jc w:val="both"/>
        <w:rPr>
          <w:rFonts w:asciiTheme="majorHAnsi" w:hAnsiTheme="majorHAnsi" w:cs="Arial"/>
          <w:color w:val="000000"/>
          <w:lang w:val="es-ES_tradnl"/>
        </w:rPr>
      </w:pPr>
      <w:r>
        <w:rPr>
          <w:rFonts w:asciiTheme="majorHAnsi" w:hAnsiTheme="majorHAnsi" w:cs="Arial"/>
          <w:color w:val="000000"/>
          <w:lang w:val="es-ES_tradnl"/>
        </w:rPr>
        <w:t xml:space="preserve">                      Secretario</w:t>
      </w:r>
      <w:r w:rsidR="00D83F89">
        <w:rPr>
          <w:rFonts w:asciiTheme="majorHAnsi" w:hAnsiTheme="majorHAnsi" w:cs="Arial"/>
          <w:color w:val="000000"/>
          <w:lang w:val="es-ES_tradnl"/>
        </w:rPr>
        <w:t xml:space="preserve">               </w:t>
      </w:r>
      <w:r>
        <w:rPr>
          <w:rFonts w:asciiTheme="majorHAnsi" w:hAnsiTheme="majorHAnsi" w:cs="Arial"/>
          <w:color w:val="000000"/>
          <w:lang w:val="es-ES_tradnl"/>
        </w:rPr>
        <w:t xml:space="preserve"> Directora Adjunta                   </w:t>
      </w:r>
      <w:r w:rsidR="00D83F89">
        <w:rPr>
          <w:rFonts w:asciiTheme="majorHAnsi" w:hAnsiTheme="majorHAnsi" w:cs="Arial"/>
          <w:color w:val="000000"/>
          <w:lang w:val="es-ES_tradnl"/>
        </w:rPr>
        <w:t xml:space="preserve">    </w:t>
      </w:r>
      <w:r>
        <w:rPr>
          <w:rFonts w:asciiTheme="majorHAnsi" w:hAnsiTheme="majorHAnsi" w:cs="Arial"/>
          <w:color w:val="000000"/>
          <w:lang w:val="es-ES_tradnl"/>
        </w:rPr>
        <w:t xml:space="preserve"> Director</w:t>
      </w:r>
    </w:p>
    <w:sectPr w:rsidR="00AC7D4E" w:rsidRPr="00AC7D4E" w:rsidSect="004B0300">
      <w:pgSz w:w="11906" w:h="16838"/>
      <w:pgMar w:top="1418"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B6F"/>
    <w:rsid w:val="00003C0D"/>
    <w:rsid w:val="00030904"/>
    <w:rsid w:val="00064028"/>
    <w:rsid w:val="001325E4"/>
    <w:rsid w:val="0025740A"/>
    <w:rsid w:val="00282208"/>
    <w:rsid w:val="00385899"/>
    <w:rsid w:val="003C047F"/>
    <w:rsid w:val="003D3202"/>
    <w:rsid w:val="003F274E"/>
    <w:rsid w:val="00495A91"/>
    <w:rsid w:val="004B0300"/>
    <w:rsid w:val="00580CFB"/>
    <w:rsid w:val="00666EBF"/>
    <w:rsid w:val="007143B8"/>
    <w:rsid w:val="00801ADD"/>
    <w:rsid w:val="0081702B"/>
    <w:rsid w:val="00843D59"/>
    <w:rsid w:val="008677FD"/>
    <w:rsid w:val="00895730"/>
    <w:rsid w:val="008D1F60"/>
    <w:rsid w:val="008D789B"/>
    <w:rsid w:val="00933E70"/>
    <w:rsid w:val="00954B6F"/>
    <w:rsid w:val="009B11DE"/>
    <w:rsid w:val="00A739F0"/>
    <w:rsid w:val="00AB0AEE"/>
    <w:rsid w:val="00AC7D4E"/>
    <w:rsid w:val="00AE3D3C"/>
    <w:rsid w:val="00B06FB2"/>
    <w:rsid w:val="00B87510"/>
    <w:rsid w:val="00B94847"/>
    <w:rsid w:val="00CF5B20"/>
    <w:rsid w:val="00D449A1"/>
    <w:rsid w:val="00D83F89"/>
    <w:rsid w:val="00D977FF"/>
    <w:rsid w:val="00DB5718"/>
    <w:rsid w:val="00DE6718"/>
    <w:rsid w:val="00E016C8"/>
    <w:rsid w:val="00E32B03"/>
    <w:rsid w:val="00E44D4F"/>
    <w:rsid w:val="00EF50E6"/>
    <w:rsid w:val="00F42532"/>
    <w:rsid w:val="00F86D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510"/>
    <w:pPr>
      <w:spacing w:after="0" w:line="240" w:lineRule="auto"/>
    </w:pPr>
    <w:rPr>
      <w:rFonts w:ascii="Garamond" w:eastAsia="Times New Roman" w:hAnsi="Garamond"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54B6F"/>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E32B03"/>
    <w:rPr>
      <w:b/>
      <w:bCs/>
    </w:rPr>
  </w:style>
  <w:style w:type="character" w:customStyle="1" w:styleId="st1">
    <w:name w:val="st1"/>
    <w:basedOn w:val="Fuentedeprrafopredeter"/>
    <w:rsid w:val="0025740A"/>
  </w:style>
  <w:style w:type="character" w:customStyle="1" w:styleId="fs10lh1-52">
    <w:name w:val="fs10lh1-52"/>
    <w:basedOn w:val="Fuentedeprrafopredeter"/>
    <w:rsid w:val="0081702B"/>
    <w:rPr>
      <w:sz w:val="20"/>
      <w:szCs w:val="20"/>
      <w:vertAlign w:val="baseline"/>
    </w:rPr>
  </w:style>
  <w:style w:type="character" w:styleId="Hipervnculo">
    <w:name w:val="Hyperlink"/>
    <w:basedOn w:val="Fuentedeprrafopredeter"/>
    <w:uiPriority w:val="99"/>
    <w:unhideWhenUsed/>
    <w:rsid w:val="00B9484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510"/>
    <w:pPr>
      <w:spacing w:after="0" w:line="240" w:lineRule="auto"/>
    </w:pPr>
    <w:rPr>
      <w:rFonts w:ascii="Garamond" w:eastAsia="Times New Roman" w:hAnsi="Garamond"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54B6F"/>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E32B03"/>
    <w:rPr>
      <w:b/>
      <w:bCs/>
    </w:rPr>
  </w:style>
  <w:style w:type="character" w:customStyle="1" w:styleId="st1">
    <w:name w:val="st1"/>
    <w:basedOn w:val="Fuentedeprrafopredeter"/>
    <w:rsid w:val="0025740A"/>
  </w:style>
  <w:style w:type="character" w:customStyle="1" w:styleId="fs10lh1-52">
    <w:name w:val="fs10lh1-52"/>
    <w:basedOn w:val="Fuentedeprrafopredeter"/>
    <w:rsid w:val="0081702B"/>
    <w:rPr>
      <w:sz w:val="20"/>
      <w:szCs w:val="20"/>
      <w:vertAlign w:val="baseline"/>
    </w:rPr>
  </w:style>
  <w:style w:type="character" w:styleId="Hipervnculo">
    <w:name w:val="Hyperlink"/>
    <w:basedOn w:val="Fuentedeprrafopredeter"/>
    <w:uiPriority w:val="99"/>
    <w:unhideWhenUsed/>
    <w:rsid w:val="00B948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amerucci@yahoo.com.ar" TargetMode="External"/><Relationship Id="rId3" Type="http://schemas.openxmlformats.org/officeDocument/2006/relationships/settings" Target="settings.xml"/><Relationship Id="rId7" Type="http://schemas.openxmlformats.org/officeDocument/2006/relationships/hyperlink" Target="mailto:vicepresidente@calp.org.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anielbaraglia@gmail.com"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BB2F99-3931-4D89-8846-6611735F2A40}">
  <we:reference id="wa102920439" version="1.3.1.0" store="es-E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4780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Baraglia</dc:creator>
  <cp:lastModifiedBy>Usuario</cp:lastModifiedBy>
  <cp:revision>2</cp:revision>
  <dcterms:created xsi:type="dcterms:W3CDTF">2019-07-04T13:23:00Z</dcterms:created>
  <dcterms:modified xsi:type="dcterms:W3CDTF">2019-07-04T13:23:00Z</dcterms:modified>
</cp:coreProperties>
</file>