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037" w:rsidRDefault="00E24037">
      <w:r>
        <w:t>Ultimo Panel.</w:t>
      </w:r>
    </w:p>
    <w:p w:rsidR="006B156E" w:rsidRDefault="00E24037">
      <w:r>
        <w:t xml:space="preserve">Juzgar con perspectiva de </w:t>
      </w:r>
      <w:proofErr w:type="gramStart"/>
      <w:r>
        <w:t>GENERO</w:t>
      </w:r>
      <w:proofErr w:type="gramEnd"/>
      <w:r>
        <w:t>.</w:t>
      </w:r>
    </w:p>
    <w:p w:rsidR="00E24037" w:rsidRDefault="00E24037">
      <w:proofErr w:type="spellStart"/>
      <w:r>
        <w:t>Dra</w:t>
      </w:r>
      <w:proofErr w:type="spellEnd"/>
      <w:r>
        <w:t xml:space="preserve"> </w:t>
      </w:r>
      <w:proofErr w:type="spellStart"/>
      <w:r>
        <w:t>Malvestiti</w:t>
      </w:r>
      <w:proofErr w:type="spellEnd"/>
      <w:r>
        <w:t>.-</w:t>
      </w:r>
    </w:p>
    <w:p w:rsidR="00E24037" w:rsidRDefault="00E24037" w:rsidP="00E24037">
      <w:pPr>
        <w:pStyle w:val="Prrafodelista"/>
        <w:numPr>
          <w:ilvl w:val="0"/>
          <w:numId w:val="1"/>
        </w:numPr>
      </w:pPr>
      <w:r>
        <w:t>Es un tema presente en todas las ramas del derecho, inevitable que no se trabaje en base a estos temas.</w:t>
      </w:r>
    </w:p>
    <w:p w:rsidR="00E24037" w:rsidRDefault="00E24037" w:rsidP="00E24037">
      <w:pPr>
        <w:pStyle w:val="Prrafodelista"/>
        <w:numPr>
          <w:ilvl w:val="0"/>
          <w:numId w:val="1"/>
        </w:numPr>
      </w:pPr>
      <w:r>
        <w:t xml:space="preserve">Rita </w:t>
      </w:r>
      <w:proofErr w:type="spellStart"/>
      <w:r>
        <w:t>segato</w:t>
      </w:r>
      <w:proofErr w:type="spellEnd"/>
      <w:r>
        <w:t xml:space="preserve"> sostiene en base a sus escritos la evolución del estado moderno en relación a estos temas .Es imposible comprender  estos temas  sin reconocer la historia del </w:t>
      </w:r>
      <w:proofErr w:type="spellStart"/>
      <w:r>
        <w:t>pater</w:t>
      </w:r>
      <w:proofErr w:type="spellEnd"/>
      <w:r>
        <w:t xml:space="preserve"> familia de la historia que tenemos para la evolución. El sistema es </w:t>
      </w:r>
      <w:proofErr w:type="spellStart"/>
      <w:r>
        <w:t>adrocentrico</w:t>
      </w:r>
      <w:proofErr w:type="spellEnd"/>
      <w:r>
        <w:t xml:space="preserve">, el ciudadano  blanco con derecho a participar en la cosa pública. </w:t>
      </w:r>
    </w:p>
    <w:p w:rsidR="00E24037" w:rsidRDefault="00E24037" w:rsidP="00E24037">
      <w:pPr>
        <w:pStyle w:val="Prrafodelista"/>
        <w:numPr>
          <w:ilvl w:val="0"/>
          <w:numId w:val="1"/>
        </w:numPr>
      </w:pPr>
      <w:r>
        <w:t>El modelo de varón blanco andrógeno es el modelo principal de estos ideal es exclusivos.</w:t>
      </w:r>
    </w:p>
    <w:p w:rsidR="00E24037" w:rsidRDefault="00E24037" w:rsidP="00E24037">
      <w:pPr>
        <w:pStyle w:val="Prrafodelista"/>
        <w:numPr>
          <w:ilvl w:val="0"/>
          <w:numId w:val="1"/>
        </w:numPr>
      </w:pPr>
      <w:r>
        <w:t xml:space="preserve">Interpela porque tenemos </w:t>
      </w:r>
      <w:proofErr w:type="spellStart"/>
      <w:r>
        <w:t>mas</w:t>
      </w:r>
      <w:proofErr w:type="spellEnd"/>
      <w:r>
        <w:t xml:space="preserve"> instrumentos  internacionales de </w:t>
      </w:r>
      <w:proofErr w:type="gramStart"/>
      <w:r>
        <w:t>protección .</w:t>
      </w:r>
      <w:proofErr w:type="gramEnd"/>
      <w:r>
        <w:t xml:space="preserve"> Sostiene que por el impacto de los mismos es para la protección de los excluidos ya que lo hegemónico no se nombra. Lo que no se nombra es lo oprimido. Es la importancia del lenguaje nos </w:t>
      </w:r>
      <w:proofErr w:type="gramStart"/>
      <w:r>
        <w:t>señala .</w:t>
      </w:r>
      <w:proofErr w:type="gramEnd"/>
    </w:p>
    <w:p w:rsidR="00E24037" w:rsidRDefault="00737CD7" w:rsidP="00E24037">
      <w:pPr>
        <w:pStyle w:val="Prrafodelista"/>
        <w:numPr>
          <w:ilvl w:val="0"/>
          <w:numId w:val="1"/>
        </w:numPr>
      </w:pPr>
      <w:r>
        <w:t>Independientemente lo que la sociedad trate de sostener como modelo familiar la realidad golpea la puerta y la va modificando.</w:t>
      </w:r>
    </w:p>
    <w:p w:rsidR="00737CD7" w:rsidRDefault="00737CD7" w:rsidP="00E24037">
      <w:pPr>
        <w:pStyle w:val="Prrafodelista"/>
        <w:numPr>
          <w:ilvl w:val="0"/>
          <w:numId w:val="1"/>
        </w:numPr>
      </w:pPr>
      <w:r>
        <w:t xml:space="preserve">Pensar en una perspectiva que no sea </w:t>
      </w:r>
      <w:proofErr w:type="spellStart"/>
      <w:r>
        <w:t>binaria.El</w:t>
      </w:r>
      <w:proofErr w:type="spellEnd"/>
      <w:r>
        <w:t xml:space="preserve"> sexo en lo </w:t>
      </w:r>
      <w:proofErr w:type="spellStart"/>
      <w:r>
        <w:t>Bilogico</w:t>
      </w:r>
      <w:proofErr w:type="spellEnd"/>
      <w:r>
        <w:t xml:space="preserve"> nos viene dado. El </w:t>
      </w:r>
      <w:proofErr w:type="spellStart"/>
      <w:proofErr w:type="gramStart"/>
      <w:r>
        <w:t>genero</w:t>
      </w:r>
      <w:proofErr w:type="spellEnd"/>
      <w:proofErr w:type="gramEnd"/>
      <w:r>
        <w:t xml:space="preserve"> se construye.</w:t>
      </w:r>
    </w:p>
    <w:p w:rsidR="00737CD7" w:rsidRDefault="0014573F" w:rsidP="00E24037">
      <w:pPr>
        <w:pStyle w:val="Prrafodelista"/>
        <w:numPr>
          <w:ilvl w:val="0"/>
          <w:numId w:val="1"/>
        </w:numPr>
      </w:pPr>
      <w:r>
        <w:t xml:space="preserve">Pensar en perspectiva de </w:t>
      </w:r>
      <w:proofErr w:type="spellStart"/>
      <w:r>
        <w:t>genero</w:t>
      </w:r>
      <w:proofErr w:type="spellEnd"/>
      <w:r>
        <w:t xml:space="preserve"> no es en </w:t>
      </w:r>
      <w:proofErr w:type="gramStart"/>
      <w:r>
        <w:t>femenino .</w:t>
      </w:r>
      <w:proofErr w:type="gramEnd"/>
      <w:r>
        <w:t xml:space="preserve"> Es en todos.</w:t>
      </w:r>
    </w:p>
    <w:p w:rsidR="0014573F" w:rsidRDefault="0014573F" w:rsidP="00E24037">
      <w:pPr>
        <w:pStyle w:val="Prrafodelista"/>
        <w:numPr>
          <w:ilvl w:val="0"/>
          <w:numId w:val="1"/>
        </w:numPr>
      </w:pPr>
      <w:r>
        <w:t xml:space="preserve">No se nace mujer se llega a serlo. </w:t>
      </w:r>
      <w:proofErr w:type="spellStart"/>
      <w:r>
        <w:t>Simon</w:t>
      </w:r>
      <w:proofErr w:type="spellEnd"/>
      <w:r>
        <w:t xml:space="preserve"> de </w:t>
      </w:r>
      <w:proofErr w:type="spellStart"/>
      <w:r>
        <w:t>Bovuer</w:t>
      </w:r>
      <w:proofErr w:type="spellEnd"/>
      <w:r>
        <w:t>.</w:t>
      </w:r>
    </w:p>
    <w:p w:rsidR="0014573F" w:rsidRDefault="0014573F" w:rsidP="00E24037">
      <w:pPr>
        <w:pStyle w:val="Prrafodelista"/>
        <w:numPr>
          <w:ilvl w:val="0"/>
          <w:numId w:val="1"/>
        </w:numPr>
      </w:pPr>
      <w:r>
        <w:t xml:space="preserve">Todo esta cultura nos lleva al </w:t>
      </w:r>
      <w:proofErr w:type="gramStart"/>
      <w:r>
        <w:t>patriarcado .</w:t>
      </w:r>
      <w:proofErr w:type="gramEnd"/>
      <w:r>
        <w:t xml:space="preserve"> </w:t>
      </w:r>
    </w:p>
    <w:p w:rsidR="00D30CC5" w:rsidRDefault="00D30CC5" w:rsidP="00D30CC5">
      <w:r>
        <w:t>*APRENDER, DESARENDER Y VOLVER A APRENDER.</w:t>
      </w:r>
    </w:p>
    <w:p w:rsidR="00D30CC5" w:rsidRDefault="00D30CC5" w:rsidP="00D30CC5">
      <w:r>
        <w:t>EL ROL DEL JUEZ EN LOS PROCESOS DE FAMILIA QUE INVOLUCRAN NIÑOS. Dra. Liza Bascolo Ocampo.</w:t>
      </w:r>
    </w:p>
    <w:p w:rsidR="00E24037" w:rsidRDefault="00D30CC5" w:rsidP="00D30CC5">
      <w:pPr>
        <w:pStyle w:val="Prrafodelista"/>
        <w:numPr>
          <w:ilvl w:val="0"/>
          <w:numId w:val="2"/>
        </w:numPr>
      </w:pPr>
      <w:r>
        <w:t>La sanción del código civil y comercial importo un cambio sustancial en todos los operadores del  derecho. Es necesario readecuar los engranajes  de todos los operadores.</w:t>
      </w:r>
    </w:p>
    <w:p w:rsidR="00D30CC5" w:rsidRDefault="00D30CC5" w:rsidP="00D30CC5">
      <w:pPr>
        <w:pStyle w:val="Prrafodelista"/>
        <w:numPr>
          <w:ilvl w:val="0"/>
          <w:numId w:val="2"/>
        </w:numPr>
      </w:pPr>
      <w:r>
        <w:t xml:space="preserve">Se espera un especial compromiso de parte de los jueces estas </w:t>
      </w:r>
      <w:proofErr w:type="gramStart"/>
      <w:r>
        <w:t>reformas .</w:t>
      </w:r>
      <w:proofErr w:type="gramEnd"/>
    </w:p>
    <w:p w:rsidR="00D30CC5" w:rsidRDefault="00D30CC5" w:rsidP="00D30CC5">
      <w:pPr>
        <w:pStyle w:val="Prrafodelista"/>
        <w:numPr>
          <w:ilvl w:val="0"/>
          <w:numId w:val="2"/>
        </w:numPr>
      </w:pPr>
      <w:r>
        <w:t>En lo que hace a los jueces de familia se considera que existe un plus de compromiso a los jueces de familia.</w:t>
      </w:r>
    </w:p>
    <w:p w:rsidR="00D30CC5" w:rsidRDefault="00D30CC5" w:rsidP="00D30CC5">
      <w:pPr>
        <w:pStyle w:val="Prrafodelista"/>
        <w:numPr>
          <w:ilvl w:val="0"/>
          <w:numId w:val="2"/>
        </w:numPr>
      </w:pPr>
      <w:r>
        <w:t>Esta protección en derecho de familia  se requiere un plus de protección  en todos los casos.</w:t>
      </w:r>
    </w:p>
    <w:p w:rsidR="00D30CC5" w:rsidRDefault="00670378" w:rsidP="00D30CC5">
      <w:pPr>
        <w:pStyle w:val="Prrafodelista"/>
        <w:numPr>
          <w:ilvl w:val="0"/>
          <w:numId w:val="2"/>
        </w:numPr>
      </w:pPr>
      <w:proofErr w:type="gramStart"/>
      <w:r>
        <w:t xml:space="preserve">Es </w:t>
      </w:r>
      <w:r w:rsidR="00413800">
        <w:t xml:space="preserve"> </w:t>
      </w:r>
      <w:r>
        <w:t xml:space="preserve">necesario jueces </w:t>
      </w:r>
      <w:r w:rsidR="00413800">
        <w:t xml:space="preserve"> </w:t>
      </w:r>
      <w:r>
        <w:t xml:space="preserve">despojado de </w:t>
      </w:r>
      <w:r w:rsidR="00413800">
        <w:t xml:space="preserve"> </w:t>
      </w:r>
      <w:r>
        <w:t xml:space="preserve">prejuicios </w:t>
      </w:r>
      <w:proofErr w:type="gramEnd"/>
      <w:r>
        <w:t xml:space="preserve"> de todos los tipos y conjugaciones familiares.</w:t>
      </w:r>
    </w:p>
    <w:p w:rsidR="00670378" w:rsidRDefault="00670378" w:rsidP="00D30CC5">
      <w:pPr>
        <w:pStyle w:val="Prrafodelista"/>
        <w:numPr>
          <w:ilvl w:val="0"/>
          <w:numId w:val="2"/>
        </w:numPr>
      </w:pPr>
      <w:r>
        <w:t>No puedo otorgar preferencias personales y ser amplios en las miradas para encontrar  una mejor solución para los niños.</w:t>
      </w:r>
    </w:p>
    <w:p w:rsidR="00670378" w:rsidRDefault="00670378" w:rsidP="00D30CC5">
      <w:pPr>
        <w:pStyle w:val="Prrafodelista"/>
        <w:numPr>
          <w:ilvl w:val="0"/>
          <w:numId w:val="2"/>
        </w:numPr>
      </w:pPr>
      <w:r>
        <w:t>Tutela judicial efectiva norte en las sentencia. Hablamos de derechos a acceder a la justicia promover juicio donde hacer valer su derecho.</w:t>
      </w:r>
    </w:p>
    <w:p w:rsidR="00670378" w:rsidRDefault="00413800" w:rsidP="00D30CC5">
      <w:pPr>
        <w:pStyle w:val="Prrafodelista"/>
        <w:numPr>
          <w:ilvl w:val="0"/>
          <w:numId w:val="2"/>
        </w:numPr>
      </w:pPr>
      <w:r>
        <w:t>Cuidado con la manipulación con los niños.</w:t>
      </w:r>
    </w:p>
    <w:p w:rsidR="00413800" w:rsidRDefault="00413800" w:rsidP="00413800">
      <w:pPr>
        <w:pStyle w:val="Prrafodelista"/>
        <w:numPr>
          <w:ilvl w:val="0"/>
          <w:numId w:val="2"/>
        </w:numPr>
      </w:pPr>
      <w:r>
        <w:lastRenderedPageBreak/>
        <w:t xml:space="preserve">Una de las cuestiones fundamentales para adoptar </w:t>
      </w:r>
      <w:r w:rsidR="0008025D">
        <w:t>medidas</w:t>
      </w:r>
      <w:r>
        <w:t xml:space="preserve"> necesarias para el cumplimiento de las obligaciones alimentarias es favorecer e intentar la autoregulacion de los conflictos.</w:t>
      </w:r>
    </w:p>
    <w:p w:rsidR="00675E6B" w:rsidRDefault="00675E6B" w:rsidP="00413800">
      <w:pPr>
        <w:pStyle w:val="Prrafodelista"/>
        <w:numPr>
          <w:ilvl w:val="0"/>
          <w:numId w:val="2"/>
        </w:numPr>
      </w:pPr>
      <w:r>
        <w:t>Necesidad de ampliar personal  laboral que atienda los conflictos  debido a la gran demanda.</w:t>
      </w:r>
      <w:bookmarkStart w:id="0" w:name="_GoBack"/>
      <w:bookmarkEnd w:id="0"/>
    </w:p>
    <w:p w:rsidR="00413800" w:rsidRDefault="00413800" w:rsidP="00675E6B">
      <w:pPr>
        <w:pStyle w:val="Prrafodelista"/>
      </w:pPr>
    </w:p>
    <w:sectPr w:rsidR="004138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76E26"/>
    <w:multiLevelType w:val="hybridMultilevel"/>
    <w:tmpl w:val="8F9016CE"/>
    <w:lvl w:ilvl="0" w:tplc="B9383EC6">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8D53FC2"/>
    <w:multiLevelType w:val="hybridMultilevel"/>
    <w:tmpl w:val="DC5E7B3A"/>
    <w:lvl w:ilvl="0" w:tplc="530C6D9E">
      <w:start w:val="3"/>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037"/>
    <w:rsid w:val="0008025D"/>
    <w:rsid w:val="0014573F"/>
    <w:rsid w:val="00413800"/>
    <w:rsid w:val="00670378"/>
    <w:rsid w:val="00675E6B"/>
    <w:rsid w:val="006B156E"/>
    <w:rsid w:val="00737CD7"/>
    <w:rsid w:val="00D30CC5"/>
    <w:rsid w:val="00E240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40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4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2125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cp:revision>
  <dcterms:created xsi:type="dcterms:W3CDTF">2019-06-14T22:20:00Z</dcterms:created>
  <dcterms:modified xsi:type="dcterms:W3CDTF">2019-06-14T22:20:00Z</dcterms:modified>
</cp:coreProperties>
</file>