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47" w:rsidRPr="00D679DC" w:rsidRDefault="00D679DC" w:rsidP="00292C1E">
      <w:pPr>
        <w:spacing w:after="0"/>
        <w:jc w:val="center"/>
        <w:rPr>
          <w:rFonts w:ascii="Book Antiqua" w:eastAsia="Times New Roman" w:hAnsi="Book Antiqua" w:cs="Times New Roman"/>
          <w:b/>
          <w:bCs/>
          <w:lang w:val="es-ES"/>
        </w:rPr>
      </w:pPr>
      <w:r>
        <w:rPr>
          <w:rFonts w:ascii="Book Antiqua" w:eastAsia="Times New Roman" w:hAnsi="Book Antiqua" w:cstheme="minorHAnsi"/>
          <w:b/>
          <w:noProof/>
          <w:sz w:val="24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-120015</wp:posOffset>
            </wp:positionV>
            <wp:extent cx="857250" cy="838200"/>
            <wp:effectExtent l="19050" t="0" r="0" b="0"/>
            <wp:wrapTight wrapText="bothSides">
              <wp:wrapPolygon edited="0">
                <wp:start x="-480" y="0"/>
                <wp:lineTo x="-480" y="21109"/>
                <wp:lineTo x="21600" y="21109"/>
                <wp:lineTo x="21600" y="0"/>
                <wp:lineTo x="-480" y="0"/>
              </wp:wrapPolygon>
            </wp:wrapTight>
            <wp:docPr id="3" name="Imagen 1" descr="C:\Users\carrerad\Desktop\MIS DOCUMENTOS PC\Logos\logo UB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erad\Desktop\MIS DOCUMENTOS PC\Logos\logo UBA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theme="minorHAnsi"/>
          <w:b/>
          <w:noProof/>
          <w:sz w:val="24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-146685</wp:posOffset>
            </wp:positionV>
            <wp:extent cx="895350" cy="895985"/>
            <wp:effectExtent l="19050" t="0" r="0" b="0"/>
            <wp:wrapTight wrapText="bothSides">
              <wp:wrapPolygon edited="0">
                <wp:start x="-460" y="0"/>
                <wp:lineTo x="-460" y="21125"/>
                <wp:lineTo x="21600" y="21125"/>
                <wp:lineTo x="21600" y="0"/>
                <wp:lineTo x="-460" y="0"/>
              </wp:wrapPolygon>
            </wp:wrapTight>
            <wp:docPr id="1073741826" name="officeArt object" descr="C:\Users\LA FAMILIA\Documents\Jornadas DyD San Juan 2020\49f206b4-1596-4b10-83dd-b9ba8cf804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LA FAMILIA\Documents\Jornadas DyD San Juan 2020\49f206b4-1596-4b10-83dd-b9ba8cf80462.JPG" descr="C:\Users\LA FAMILIA\Documents\Jornadas DyD San Juan 2020\49f206b4-1596-4b10-83dd-b9ba8cf80462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A088C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VIII JORNADAS NACIONALES </w:t>
      </w:r>
      <w:r w:rsidR="00901720" w:rsidRPr="00D679DC">
        <w:rPr>
          <w:rFonts w:ascii="Book Antiqua" w:eastAsia="Times New Roman" w:hAnsi="Book Antiqua" w:cs="Times New Roman"/>
          <w:b/>
          <w:sz w:val="24"/>
          <w:szCs w:val="32"/>
        </w:rPr>
        <w:t>sobre</w:t>
      </w:r>
      <w:r w:rsidR="00C3446B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 </w:t>
      </w:r>
      <w:r w:rsidR="00901720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DISCAPACIDAD Y </w:t>
      </w:r>
      <w:r w:rsidR="00CF7E47" w:rsidRPr="00D679DC">
        <w:rPr>
          <w:rFonts w:ascii="Book Antiqua" w:eastAsia="Times New Roman" w:hAnsi="Book Antiqua" w:cs="Times New Roman"/>
          <w:b/>
          <w:sz w:val="24"/>
          <w:szCs w:val="32"/>
        </w:rPr>
        <w:t>DERECHOS</w:t>
      </w:r>
    </w:p>
    <w:p w:rsidR="00C55B93" w:rsidRPr="00D679DC" w:rsidRDefault="004853B9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1 y 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22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 de 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mayo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 de 20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20</w:t>
      </w:r>
    </w:p>
    <w:p w:rsidR="00C50DE5" w:rsidRDefault="00C50DE5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San Juan, Argentina</w:t>
      </w:r>
    </w:p>
    <w:p w:rsidR="00EB6729" w:rsidRPr="00D679DC" w:rsidRDefault="00EB6729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</w:p>
    <w:p w:rsidR="00CA512F" w:rsidRPr="00D679DC" w:rsidRDefault="00CA512F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Este evento académico se desarrolla en el marco de la Carrera de Especialización 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en Discapacidad y Derechos</w:t>
      </w:r>
      <w:r w:rsidRPr="00D679DC">
        <w:rPr>
          <w:rFonts w:ascii="Book Antiqua" w:eastAsia="Times New Roman" w:hAnsi="Book Antiqua" w:cs="Times New Roman"/>
          <w:szCs w:val="24"/>
        </w:rPr>
        <w:t xml:space="preserve"> de la Universidad de Buenos Aires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. 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>S</w:t>
      </w:r>
      <w:r w:rsidR="00672D88" w:rsidRPr="00D679DC">
        <w:rPr>
          <w:rFonts w:ascii="Book Antiqua" w:eastAsia="Times New Roman" w:hAnsi="Book Antiqua" w:cs="Times New Roman"/>
          <w:szCs w:val="24"/>
          <w:lang w:val="es-ES"/>
        </w:rPr>
        <w:t>e realiz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>a</w:t>
      </w:r>
      <w:r w:rsidRPr="00D679DC">
        <w:rPr>
          <w:rFonts w:ascii="Book Antiqua" w:eastAsia="Times New Roman" w:hAnsi="Book Antiqua" w:cs="Times New Roman"/>
          <w:szCs w:val="24"/>
        </w:rPr>
        <w:t xml:space="preserve"> anualmente en distintas ciudades </w:t>
      </w:r>
      <w:r w:rsidR="0043621D" w:rsidRPr="00D679DC">
        <w:rPr>
          <w:rFonts w:ascii="Book Antiqua" w:eastAsia="Times New Roman" w:hAnsi="Book Antiqua" w:cs="Times New Roman"/>
          <w:szCs w:val="24"/>
        </w:rPr>
        <w:t>d</w:t>
      </w:r>
      <w:r w:rsidRPr="00D679DC">
        <w:rPr>
          <w:rFonts w:ascii="Book Antiqua" w:eastAsia="Times New Roman" w:hAnsi="Book Antiqua" w:cs="Times New Roman"/>
          <w:szCs w:val="24"/>
        </w:rPr>
        <w:t xml:space="preserve">el país, donde se dicta el Curso Intensivo de Posgrado en Discapacidad y Derechos. </w:t>
      </w:r>
    </w:p>
    <w:p w:rsidR="00C3446B" w:rsidRPr="00D679DC" w:rsidRDefault="00C3446B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:rsidR="00CA512F" w:rsidRPr="00D679DC" w:rsidRDefault="00CA512F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val="es-ES"/>
        </w:rPr>
      </w:pPr>
      <w:r w:rsidRPr="00D679DC">
        <w:rPr>
          <w:rFonts w:ascii="Book Antiqua" w:eastAsia="Times New Roman" w:hAnsi="Book Antiqua" w:cs="Times New Roman"/>
          <w:szCs w:val="24"/>
          <w:lang w:val="es-ES"/>
        </w:rPr>
        <w:t xml:space="preserve">La octava edición tendrá lugar en </w:t>
      </w:r>
      <w:r w:rsidR="00672D88" w:rsidRPr="00D679DC">
        <w:rPr>
          <w:rFonts w:ascii="Book Antiqua" w:eastAsia="Times New Roman" w:hAnsi="Book Antiqua" w:cs="Times New Roman"/>
          <w:szCs w:val="24"/>
          <w:lang w:val="es-ES"/>
        </w:rPr>
        <w:t>el Foro de Abogados de San Juan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 xml:space="preserve">, su 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acto inaugural se desarrollará en el Centro de Convenciones “Barrena Guzmán” de la ciudad de San Juan</w:t>
      </w:r>
      <w:r w:rsidR="0090179A" w:rsidRPr="00D679DC">
        <w:rPr>
          <w:rFonts w:ascii="Book Antiqua" w:eastAsia="Times New Roman" w:hAnsi="Book Antiqua" w:cs="Times New Roman"/>
          <w:szCs w:val="24"/>
          <w:lang w:val="es-ES"/>
        </w:rPr>
        <w:t xml:space="preserve">. </w:t>
      </w:r>
    </w:p>
    <w:p w:rsidR="00BF5431" w:rsidRDefault="00BF5431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</w:p>
    <w:p w:rsidR="00EB6729" w:rsidRPr="00D679DC" w:rsidRDefault="00EB6729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</w:p>
    <w:p w:rsidR="007E02DD" w:rsidRPr="00D679DC" w:rsidRDefault="007E02DD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  <w:r w:rsidRPr="00D679DC">
        <w:rPr>
          <w:rFonts w:ascii="Book Antiqua" w:eastAsia="Times New Roman" w:hAnsi="Book Antiqua" w:cs="Times New Roman"/>
          <w:b/>
          <w:szCs w:val="24"/>
        </w:rPr>
        <w:t>EJES TEMÁTICOS PARA EL ENVÍO DE PONENCIAS</w:t>
      </w:r>
    </w:p>
    <w:p w:rsidR="007869A9" w:rsidRPr="00D679DC" w:rsidRDefault="007869A9" w:rsidP="00C3446B">
      <w:pPr>
        <w:shd w:val="clear" w:color="auto" w:fill="FFFFFF"/>
        <w:spacing w:after="0" w:line="240" w:lineRule="auto"/>
        <w:ind w:left="201" w:right="283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 y salud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Experiencias y buenas prácticas institucionales. Casos en los cuales ha sido necesaria la judicialización de reclamos por prestaciones en discapacidad. Análisis de fallos.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Discapacidad, capacidad jurídica y redes comunitarias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Debates en torno a los apoyos y salvaguardias para el ejercicio de los derechos. La autonomía de la persona y los roles de las redes comunitarias.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Discapacidad, educación e inclusión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Avances en los distintos niveles y modalidades educativas. Tendencias normativas, interpretación de la jurisprudencia.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Accesibilidad, diseño universal y comunicación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 xml:space="preserve">Barreras físicas, edilicias y actitudinales. Afectación de otros derechos, pleno desarrollo de la persona con discapacidad. Impacto de la </w:t>
      </w:r>
      <w:r w:rsidR="00BF5431" w:rsidRPr="00D679DC">
        <w:rPr>
          <w:rFonts w:ascii="Book Antiqua" w:eastAsia="Times New Roman" w:hAnsi="Book Antiqua" w:cs="Times New Roman"/>
          <w:szCs w:val="24"/>
        </w:rPr>
        <w:t>t</w:t>
      </w:r>
      <w:r w:rsidRPr="00D679DC">
        <w:rPr>
          <w:rFonts w:ascii="Book Antiqua" w:eastAsia="Times New Roman" w:hAnsi="Book Antiqua" w:cs="Times New Roman"/>
          <w:szCs w:val="24"/>
        </w:rPr>
        <w:t>ecnología. Legislación vigente y jurisprudencia.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Formación laboral e inclusión en el trabajo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Experiencias en el ámbito privado y público. Empleo con apoyos.</w:t>
      </w:r>
    </w:p>
    <w:p w:rsidR="00EE0384" w:rsidRPr="00D679DC" w:rsidRDefault="00EE0384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PLAZOS PARA EL ENVÍO DE PONENCIAS</w:t>
      </w:r>
    </w:p>
    <w:p w:rsidR="003864E8" w:rsidRPr="00D679DC" w:rsidRDefault="003864E8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Resumen: </w:t>
      </w:r>
      <w:r w:rsidR="00C3446B" w:rsidRPr="00D679DC">
        <w:rPr>
          <w:rFonts w:ascii="Book Antiqua" w:eastAsia="Times New Roman" w:hAnsi="Book Antiqua" w:cs="Times New Roman"/>
          <w:bCs/>
          <w:szCs w:val="24"/>
        </w:rPr>
        <w:t>13</w:t>
      </w:r>
      <w:r w:rsidRPr="00D679DC">
        <w:rPr>
          <w:rFonts w:ascii="Book Antiqua" w:eastAsia="Times New Roman" w:hAnsi="Book Antiqua" w:cs="Times New Roman"/>
          <w:bCs/>
          <w:szCs w:val="24"/>
        </w:rPr>
        <w:t xml:space="preserve"> de abril de 2020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Ponencia completa: </w:t>
      </w:r>
      <w:r w:rsidR="00C3446B" w:rsidRPr="00D679DC">
        <w:rPr>
          <w:rFonts w:ascii="Book Antiqua" w:eastAsia="Times New Roman" w:hAnsi="Book Antiqua" w:cs="Times New Roman"/>
          <w:bCs/>
          <w:szCs w:val="24"/>
        </w:rPr>
        <w:t>11</w:t>
      </w:r>
      <w:r w:rsidRPr="00D679DC">
        <w:rPr>
          <w:rFonts w:ascii="Book Antiqua" w:eastAsia="Times New Roman" w:hAnsi="Book Antiqua" w:cs="Times New Roman"/>
          <w:bCs/>
          <w:szCs w:val="24"/>
        </w:rPr>
        <w:t xml:space="preserve"> de mayo de 2020</w:t>
      </w:r>
    </w:p>
    <w:p w:rsidR="003864E8" w:rsidRPr="00D679DC" w:rsidRDefault="003864E8" w:rsidP="00D679DC">
      <w:pPr>
        <w:shd w:val="clear" w:color="auto" w:fill="FFFFFF"/>
        <w:spacing w:after="0" w:line="240" w:lineRule="auto"/>
        <w:rPr>
          <w:rFonts w:ascii="Book Antiqua" w:eastAsiaTheme="minorHAnsi" w:hAnsi="Book Antiqua" w:cs="Times New Roman"/>
          <w:b/>
          <w:sz w:val="20"/>
          <w:lang w:eastAsia="en-US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PAUTAS BÁSICA</w:t>
      </w:r>
      <w:r w:rsidR="00C3446B" w:rsidRPr="00D679DC">
        <w:rPr>
          <w:rFonts w:ascii="Book Antiqua" w:eastAsia="Times New Roman" w:hAnsi="Book Antiqua" w:cs="Times New Roman"/>
          <w:b/>
          <w:bCs/>
          <w:szCs w:val="24"/>
        </w:rPr>
        <w:t>S</w:t>
      </w: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 PARA LA PRESENTACIÓN DE LOS TRABAJOS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Los trabajos serán evaluados para su aceptación por el Comité Académico.</w:t>
      </w:r>
    </w:p>
    <w:p w:rsidR="007939E8" w:rsidRPr="00D679DC" w:rsidRDefault="007939E8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RESUMEN</w:t>
      </w:r>
    </w:p>
    <w:p w:rsidR="001B76B2" w:rsidRPr="00D679DC" w:rsidRDefault="00A13324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noProof/>
          <w:szCs w:val="24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169545</wp:posOffset>
            </wp:positionV>
            <wp:extent cx="2066925" cy="1276350"/>
            <wp:effectExtent l="19050" t="0" r="9525" b="0"/>
            <wp:wrapTight wrapText="bothSides">
              <wp:wrapPolygon edited="0">
                <wp:start x="-199" y="0"/>
                <wp:lineTo x="-199" y="21278"/>
                <wp:lineTo x="21700" y="21278"/>
                <wp:lineTo x="21700" y="0"/>
                <wp:lineTo x="-199" y="0"/>
              </wp:wrapPolygon>
            </wp:wrapTight>
            <wp:docPr id="1" name="1 Imagen" descr="Logos San Juan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San Juan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6B2" w:rsidRPr="00D679DC">
        <w:rPr>
          <w:rFonts w:ascii="Book Antiqua" w:eastAsia="Times New Roman" w:hAnsi="Book Antiqua" w:cs="Times New Roman"/>
          <w:szCs w:val="24"/>
        </w:rPr>
        <w:t>Plantear en no más de 500 palabras cuál es el tema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a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desarrollar,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sintetizando las ideas principales del mismo y el marco teórico y/o categorías de referencia. Se sugiere avanzar con el trabajo completo antes de realizar el resumen.</w:t>
      </w:r>
    </w:p>
    <w:p w:rsidR="00D679DC" w:rsidRPr="00D679DC" w:rsidRDefault="00D679DC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PONENCIA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Extensión máxima de 10 páginas, incluyendo el resumen, gráficos, figuras, notas y comentarios, bibliografía y apéndices. Deberá incluir el resumen en la primera página.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lastRenderedPageBreak/>
        <w:t>DIAGRAMACIÓN para el resumen y la ponencia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Se recibirán en formato digital, en un archivo Word, tamaño A4; con interlineado 1,5; sin espacio entre párrafos; fuente Arial 12, justificado. Márgenes 2.5 cm.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Deberán contener los siguientes datos: 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Eje Temático y Título (primer y segundo renglón,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Autor/es (tercer renglón, nombre y apellido,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  <w:bookmarkStart w:id="0" w:name="_GoBack"/>
      <w:bookmarkEnd w:id="0"/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Pertenencia institucional o lugar de trabajo y dirección de correo electrónico (cuarto renglón,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Citas bibliográficas: autor/es, título, editorial, año y lugar de edición. En el texto se consignarán el apellido del autor/es, año de edición y páginas si correspondiere.</w:t>
      </w:r>
    </w:p>
    <w:p w:rsidR="00445250" w:rsidRDefault="00445250" w:rsidP="00445250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Cs w:val="24"/>
        </w:rPr>
      </w:pPr>
    </w:p>
    <w:p w:rsidR="00EB6729" w:rsidRPr="00E15B93" w:rsidRDefault="00445250" w:rsidP="00E15B93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sz w:val="16"/>
          <w:szCs w:val="18"/>
        </w:rPr>
      </w:pPr>
      <w:r>
        <w:rPr>
          <w:rFonts w:ascii="Book Antiqua" w:eastAsia="Times New Roman" w:hAnsi="Book Antiqua" w:cs="Arial"/>
          <w:szCs w:val="24"/>
        </w:rPr>
        <w:t xml:space="preserve">Enviar la ponencia completa a </w:t>
      </w:r>
      <w:hyperlink r:id="rId11" w:history="1">
        <w:r w:rsidRPr="006C1B86">
          <w:rPr>
            <w:rStyle w:val="Hipervnculo"/>
            <w:rFonts w:ascii="Book Antiqua" w:eastAsiaTheme="minorHAnsi" w:hAnsi="Book Antiqua" w:cs="Times New Roman"/>
            <w:b/>
            <w:sz w:val="20"/>
            <w:lang w:eastAsia="en-US"/>
          </w:rPr>
          <w:t>discapacidadyderechos@derecho.uba.ar</w:t>
        </w:r>
      </w:hyperlink>
    </w:p>
    <w:p w:rsidR="00445250" w:rsidRPr="00445250" w:rsidRDefault="00445250" w:rsidP="00C3446B">
      <w:pPr>
        <w:spacing w:after="0" w:line="240" w:lineRule="auto"/>
        <w:rPr>
          <w:rFonts w:ascii="Book Antiqua" w:eastAsia="Times New Roman" w:hAnsi="Book Antiqua" w:cs="Arial"/>
          <w:sz w:val="16"/>
          <w:szCs w:val="24"/>
        </w:rPr>
      </w:pPr>
    </w:p>
    <w:p w:rsidR="00C3446B" w:rsidRPr="00D679DC" w:rsidRDefault="00C3446B" w:rsidP="00C3446B">
      <w:pPr>
        <w:spacing w:after="0" w:line="240" w:lineRule="auto"/>
        <w:rPr>
          <w:rFonts w:ascii="Book Antiqua" w:eastAsia="Times New Roman" w:hAnsi="Book Antiqua" w:cs="Arial"/>
          <w:b/>
          <w:szCs w:val="24"/>
        </w:rPr>
      </w:pPr>
      <w:r w:rsidRPr="00D679DC">
        <w:rPr>
          <w:rFonts w:ascii="Book Antiqua" w:eastAsia="Times New Roman" w:hAnsi="Book Antiqua" w:cs="Arial"/>
          <w:b/>
          <w:szCs w:val="24"/>
        </w:rPr>
        <w:t>INSCRIPCIÓN</w:t>
      </w:r>
    </w:p>
    <w:p w:rsidR="005351BE" w:rsidRPr="00D679DC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  <w:r w:rsidRPr="00D679DC">
        <w:rPr>
          <w:rFonts w:ascii="Book Antiqua" w:eastAsia="Times New Roman" w:hAnsi="Book Antiqua" w:cs="Arial"/>
          <w:szCs w:val="24"/>
          <w:lang w:val="es-ES"/>
        </w:rPr>
        <w:t xml:space="preserve">Asistentes y ponentes deberán inscribirse mediante un </w:t>
      </w:r>
      <w:hyperlink r:id="rId12" w:history="1">
        <w:r w:rsidRPr="00D679DC">
          <w:rPr>
            <w:rStyle w:val="Hipervnculo"/>
            <w:rFonts w:ascii="Book Antiqua" w:eastAsia="Times New Roman" w:hAnsi="Book Antiqua" w:cs="Arial"/>
            <w:szCs w:val="24"/>
            <w:lang w:val="es-ES"/>
          </w:rPr>
          <w:t>formulario online</w:t>
        </w:r>
      </w:hyperlink>
    </w:p>
    <w:p w:rsidR="005351BE" w:rsidRPr="00D679DC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</w:p>
    <w:p w:rsidR="005351BE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  <w:r w:rsidRPr="00D679DC">
        <w:rPr>
          <w:rFonts w:ascii="Book Antiqua" w:eastAsia="Times New Roman" w:hAnsi="Book Antiqua" w:cs="Arial"/>
          <w:szCs w:val="24"/>
          <w:lang w:val="es-ES"/>
        </w:rPr>
        <w:t xml:space="preserve">Los resúmenes de las ponencias deberán cargarse en el </w:t>
      </w:r>
      <w:hyperlink r:id="rId13" w:history="1">
        <w:r w:rsidRPr="00D679DC">
          <w:rPr>
            <w:rStyle w:val="Hipervnculo"/>
            <w:rFonts w:ascii="Book Antiqua" w:eastAsia="Times New Roman" w:hAnsi="Book Antiqua" w:cs="Arial"/>
            <w:szCs w:val="24"/>
            <w:lang w:val="es-ES"/>
          </w:rPr>
          <w:t>formulario de envío de resúmenes</w:t>
        </w:r>
      </w:hyperlink>
      <w:r w:rsidRPr="00D679DC">
        <w:rPr>
          <w:rFonts w:ascii="Book Antiqua" w:eastAsia="Times New Roman" w:hAnsi="Book Antiqua" w:cs="Arial"/>
          <w:szCs w:val="24"/>
          <w:lang w:val="es-ES"/>
        </w:rPr>
        <w:t>, hasta el 13 de abril de 2020.</w:t>
      </w:r>
    </w:p>
    <w:p w:rsidR="00EB6729" w:rsidRPr="00D679DC" w:rsidRDefault="00EB6729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</w:p>
    <w:p w:rsidR="00EE0384" w:rsidRPr="00D679DC" w:rsidRDefault="005351BE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ARANCEL</w:t>
      </w:r>
    </w:p>
    <w:p w:rsidR="005C7127" w:rsidRDefault="00E15B93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$1000 (mil pesos argentinos).</w:t>
      </w:r>
    </w:p>
    <w:p w:rsidR="00EB6729" w:rsidRDefault="00EB6729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Medios de pago:</w:t>
      </w:r>
    </w:p>
    <w:p w:rsidR="00D679DC" w:rsidRDefault="00EB6729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C</w:t>
      </w:r>
      <w:r w:rsidR="00D679DC" w:rsidRPr="00D679DC">
        <w:rPr>
          <w:rFonts w:ascii="Book Antiqua" w:hAnsi="Book Antiqua" w:cs="Helvetica"/>
        </w:rPr>
        <w:t xml:space="preserve">ontado y tarjeta de débito en el Foro de Abogados de San Juan - Jujuy 51 - Norte, Capital - </w:t>
      </w:r>
      <w:r w:rsidR="00FC36C3" w:rsidRPr="00D679DC">
        <w:rPr>
          <w:rFonts w:ascii="Book Antiqua" w:hAnsi="Book Antiqua" w:cs="Helvetica"/>
        </w:rPr>
        <w:t>Teléfono</w:t>
      </w:r>
      <w:r w:rsidR="00D679DC" w:rsidRPr="00D679DC">
        <w:rPr>
          <w:rFonts w:ascii="Book Antiqua" w:hAnsi="Book Antiqua" w:cs="Helvetica"/>
        </w:rPr>
        <w:t xml:space="preserve"> 0264-4214471- 2644531031</w:t>
      </w:r>
      <w:r w:rsidR="00D679DC">
        <w:rPr>
          <w:rFonts w:ascii="Book Antiqua" w:hAnsi="Book Antiqua" w:cs="Helvetica"/>
        </w:rPr>
        <w:t>. Horario: lunes a viernes de 7 a 13 y de 17 a 21 hs.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T</w:t>
      </w:r>
      <w:r w:rsidRPr="00D679DC">
        <w:rPr>
          <w:rFonts w:ascii="Book Antiqua" w:hAnsi="Book Antiqua" w:cs="Helvetica"/>
        </w:rPr>
        <w:t xml:space="preserve">ransferencia bancaria </w:t>
      </w:r>
      <w:r>
        <w:rPr>
          <w:rFonts w:ascii="Book Antiqua" w:hAnsi="Book Antiqua" w:cs="Helvetica"/>
        </w:rPr>
        <w:t>a:</w:t>
      </w:r>
    </w:p>
    <w:p w:rsidR="007951F2" w:rsidRPr="00A13324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  <w:sz w:val="20"/>
        </w:rPr>
      </w:pPr>
      <w:r w:rsidRPr="00A13324">
        <w:rPr>
          <w:rFonts w:ascii="Book Antiqua" w:hAnsi="Book Antiqua" w:cs="Helvetica"/>
          <w:sz w:val="20"/>
        </w:rPr>
        <w:t>FORO DE ABOGADOS DE SAN JUAN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CBU </w:t>
      </w:r>
      <w:r w:rsidRPr="00D679DC">
        <w:rPr>
          <w:rFonts w:ascii="Book Antiqua" w:hAnsi="Book Antiqua" w:cs="Helvetica"/>
        </w:rPr>
        <w:t>0110474920047413063589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Número de cuenta: </w:t>
      </w:r>
      <w:r w:rsidRPr="00D679DC">
        <w:rPr>
          <w:rFonts w:ascii="Book Antiqua" w:hAnsi="Book Antiqua" w:cs="Helvetica"/>
        </w:rPr>
        <w:t>32004741306358</w:t>
      </w:r>
    </w:p>
    <w:p w:rsidR="00D679DC" w:rsidRDefault="005A2390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Tipo de cuenta: 03 </w:t>
      </w:r>
      <w:r w:rsidRPr="00A13324">
        <w:rPr>
          <w:rFonts w:ascii="Book Antiqua" w:hAnsi="Book Antiqua" w:cs="Helvetica"/>
          <w:sz w:val="20"/>
        </w:rPr>
        <w:t xml:space="preserve">– CC </w:t>
      </w:r>
      <w:r>
        <w:rPr>
          <w:rFonts w:ascii="Book Antiqua" w:hAnsi="Book Antiqua" w:cs="Helvetica"/>
        </w:rPr>
        <w:t>$</w:t>
      </w:r>
      <w:r w:rsidR="00EB6729">
        <w:rPr>
          <w:rFonts w:ascii="Book Antiqua" w:hAnsi="Book Antiqua" w:cs="Helvetica"/>
        </w:rPr>
        <w:t xml:space="preserve">; </w:t>
      </w:r>
      <w:r w:rsidR="00D679DC">
        <w:rPr>
          <w:rFonts w:ascii="Book Antiqua" w:hAnsi="Book Antiqua" w:cs="Helvetica"/>
        </w:rPr>
        <w:t>Banco Nación</w:t>
      </w:r>
      <w:r w:rsidR="00EB6729">
        <w:rPr>
          <w:rFonts w:ascii="Book Antiqua" w:hAnsi="Book Antiqua" w:cs="Helvetica"/>
        </w:rPr>
        <w:t>.</w:t>
      </w:r>
    </w:p>
    <w:p w:rsidR="007951F2" w:rsidRPr="00CD62C7" w:rsidRDefault="007951F2" w:rsidP="007951F2">
      <w:pPr>
        <w:shd w:val="clear" w:color="auto" w:fill="FFFFFF"/>
        <w:spacing w:after="0" w:line="240" w:lineRule="auto"/>
        <w:rPr>
          <w:rFonts w:ascii="Book Antiqua" w:hAnsi="Book Antiqua" w:cs="Helvetica"/>
          <w:sz w:val="18"/>
        </w:rPr>
      </w:pPr>
    </w:p>
    <w:p w:rsidR="00D679DC" w:rsidRPr="00D679DC" w:rsidRDefault="00D70E88" w:rsidP="007951F2">
      <w:pPr>
        <w:shd w:val="clear" w:color="auto" w:fill="FFFFFF"/>
        <w:spacing w:after="0" w:line="240" w:lineRule="auto"/>
        <w:rPr>
          <w:rFonts w:ascii="Book Antiqua" w:hAnsi="Book Antiqua" w:cs="Helvetica"/>
          <w:color w:val="222222"/>
        </w:rPr>
      </w:pPr>
      <w:r>
        <w:rPr>
          <w:rFonts w:ascii="Book Antiqua" w:hAnsi="Book Antiqua" w:cs="Helvetica"/>
        </w:rPr>
        <w:t xml:space="preserve">Enviar el comprobante de </w:t>
      </w:r>
      <w:r w:rsidR="00EB6729">
        <w:rPr>
          <w:rFonts w:ascii="Book Antiqua" w:hAnsi="Book Antiqua" w:cs="Helvetica"/>
        </w:rPr>
        <w:t>pago</w:t>
      </w:r>
      <w:r>
        <w:rPr>
          <w:rFonts w:ascii="Book Antiqua" w:hAnsi="Book Antiqua" w:cs="Helvetica"/>
        </w:rPr>
        <w:t xml:space="preserve"> a</w:t>
      </w:r>
      <w:r w:rsidR="00EB6729">
        <w:rPr>
          <w:rFonts w:ascii="Book Antiqua" w:hAnsi="Book Antiqua" w:cs="Helvetica"/>
        </w:rPr>
        <w:t xml:space="preserve"> </w:t>
      </w:r>
      <w:hyperlink r:id="rId14" w:tgtFrame="_blank" w:history="1">
        <w:r w:rsidR="00D679DC" w:rsidRPr="00D679DC">
          <w:rPr>
            <w:rStyle w:val="Hipervnculo"/>
            <w:rFonts w:ascii="Book Antiqua" w:hAnsi="Book Antiqua" w:cs="Helvetica"/>
            <w:color w:val="1155CC"/>
          </w:rPr>
          <w:t>discapacidad.forodeabogados.sj@gmail.com</w:t>
        </w:r>
      </w:hyperlink>
      <w:r>
        <w:rPr>
          <w:rFonts w:ascii="Book Antiqua" w:hAnsi="Book Antiqua" w:cs="Helvetica"/>
          <w:color w:val="222222"/>
        </w:rPr>
        <w:t xml:space="preserve"> indicando el </w:t>
      </w:r>
      <w:r w:rsidRPr="00E15B93">
        <w:rPr>
          <w:rFonts w:ascii="Book Antiqua" w:hAnsi="Book Antiqua" w:cs="Helvetica"/>
        </w:rPr>
        <w:t xml:space="preserve">nombre y </w:t>
      </w:r>
      <w:r w:rsidR="00A13324" w:rsidRPr="00E15B93">
        <w:rPr>
          <w:rFonts w:ascii="Book Antiqua" w:hAnsi="Book Antiqua" w:cs="Helvetica"/>
          <w:sz w:val="20"/>
        </w:rPr>
        <w:t>DNI</w:t>
      </w:r>
      <w:r w:rsidRPr="00E15B93">
        <w:rPr>
          <w:rFonts w:ascii="Book Antiqua" w:hAnsi="Book Antiqua" w:cs="Helvetica"/>
        </w:rPr>
        <w:t xml:space="preserve"> de la persona a la que corresponde.</w:t>
      </w:r>
      <w:r w:rsidR="00EB6729">
        <w:rPr>
          <w:rFonts w:ascii="Book Antiqua" w:hAnsi="Book Antiqua" w:cs="Helvetica"/>
          <w:color w:val="222222"/>
        </w:rPr>
        <w:t xml:space="preserve"> </w:t>
      </w:r>
    </w:p>
    <w:p w:rsidR="00CD62C7" w:rsidRPr="00CD62C7" w:rsidRDefault="00CD62C7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4"/>
        </w:rPr>
      </w:pPr>
    </w:p>
    <w:p w:rsidR="00E15B93" w:rsidRDefault="00E15B93" w:rsidP="00E15B9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E15B93">
        <w:rPr>
          <w:rFonts w:ascii="Book Antiqua" w:eastAsia="Times New Roman" w:hAnsi="Book Antiqua" w:cs="Times New Roman"/>
          <w:b/>
        </w:rPr>
        <w:t>AUSPICIAN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Gobierno de San Juan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Ministerio de</w:t>
      </w:r>
      <w:r w:rsidR="00B4562F">
        <w:rPr>
          <w:rFonts w:ascii="Book Antiqua" w:eastAsia="Times New Roman" w:hAnsi="Book Antiqua" w:cs="Times New Roman"/>
        </w:rPr>
        <w:t xml:space="preserve"> Desarrollo Humano</w:t>
      </w:r>
      <w:r w:rsidR="00CD62C7">
        <w:rPr>
          <w:rFonts w:ascii="Book Antiqua" w:eastAsia="Times New Roman" w:hAnsi="Book Antiqua" w:cs="Times New Roman"/>
        </w:rPr>
        <w:t xml:space="preserve"> y Promoción Social</w:t>
      </w:r>
      <w:r w:rsidR="00B4562F">
        <w:rPr>
          <w:rFonts w:ascii="Book Antiqua" w:eastAsia="Times New Roman" w:hAnsi="Book Antiqua" w:cs="Times New Roman"/>
        </w:rPr>
        <w:t xml:space="preserve"> de</w:t>
      </w:r>
      <w:r>
        <w:rPr>
          <w:rFonts w:ascii="Book Antiqua" w:eastAsia="Times New Roman" w:hAnsi="Book Antiqua" w:cs="Times New Roman"/>
        </w:rPr>
        <w:t xml:space="preserve"> </w:t>
      </w:r>
      <w:r w:rsidR="003C76C0">
        <w:rPr>
          <w:rFonts w:ascii="Book Antiqua" w:eastAsia="Times New Roman" w:hAnsi="Book Antiqua" w:cs="Times New Roman"/>
        </w:rPr>
        <w:t xml:space="preserve">la Provincia de </w:t>
      </w:r>
      <w:r>
        <w:rPr>
          <w:rFonts w:ascii="Book Antiqua" w:eastAsia="Times New Roman" w:hAnsi="Book Antiqua" w:cs="Times New Roman"/>
        </w:rPr>
        <w:t>San Juan</w:t>
      </w:r>
    </w:p>
    <w:p w:rsidR="00CD62C7" w:rsidRDefault="00CD62C7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Dirección de la Persona con Discapacidad de la Provincia de San Juan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Poder Judicial de </w:t>
      </w:r>
      <w:r w:rsidR="003C76C0">
        <w:rPr>
          <w:rFonts w:ascii="Book Antiqua" w:eastAsia="Times New Roman" w:hAnsi="Book Antiqua" w:cs="Times New Roman"/>
        </w:rPr>
        <w:t xml:space="preserve">la Provincia de </w:t>
      </w:r>
      <w:r>
        <w:rPr>
          <w:rFonts w:ascii="Book Antiqua" w:eastAsia="Times New Roman" w:hAnsi="Book Antiqua" w:cs="Times New Roman"/>
        </w:rPr>
        <w:t>San Juan</w:t>
      </w:r>
    </w:p>
    <w:p w:rsidR="00CD62C7" w:rsidRPr="00CD62C7" w:rsidRDefault="00E15B93" w:rsidP="00CD62C7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Federaciones de Entidades Profesionales Universitarias de San Juan (FEPU)</w:t>
      </w:r>
    </w:p>
    <w:p w:rsidR="00DC6EE7" w:rsidRPr="00E15B93" w:rsidRDefault="00DC6EE7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14"/>
          <w:szCs w:val="24"/>
        </w:rPr>
      </w:pPr>
    </w:p>
    <w:p w:rsidR="007939E8" w:rsidRPr="00D679DC" w:rsidRDefault="007E02DD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ORGANIZAN</w:t>
      </w:r>
    </w:p>
    <w:p w:rsidR="007E02DD" w:rsidRPr="00EB6729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  <w:lang w:val="es-ES"/>
        </w:rPr>
        <w:t>Carrera de Especialización </w:t>
      </w:r>
      <w:r w:rsidRPr="00EB6729">
        <w:rPr>
          <w:rFonts w:ascii="Book Antiqua" w:eastAsia="Times New Roman" w:hAnsi="Book Antiqua" w:cs="Times New Roman"/>
        </w:rPr>
        <w:t>en Discapacidad y Derechos (UBA)</w:t>
      </w:r>
    </w:p>
    <w:p w:rsidR="007E02DD" w:rsidRPr="00EB6729" w:rsidRDefault="00E15B93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86360</wp:posOffset>
            </wp:positionV>
            <wp:extent cx="2203450" cy="1363980"/>
            <wp:effectExtent l="19050" t="0" r="6350" b="0"/>
            <wp:wrapTight wrapText="bothSides">
              <wp:wrapPolygon edited="0">
                <wp:start x="-187" y="0"/>
                <wp:lineTo x="-187" y="21419"/>
                <wp:lineTo x="21662" y="21419"/>
                <wp:lineTo x="21662" y="0"/>
                <wp:lineTo x="-187" y="0"/>
              </wp:wrapPolygon>
            </wp:wrapTight>
            <wp:docPr id="9" name="1 Imagen" descr="Logos San Juan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San Juan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2DD" w:rsidRPr="00EB6729">
        <w:rPr>
          <w:rFonts w:ascii="Book Antiqua" w:eastAsia="Times New Roman" w:hAnsi="Book Antiqua" w:cs="Times New Roman"/>
        </w:rPr>
        <w:t>Foro de Abogados de San Juan</w:t>
      </w:r>
    </w:p>
    <w:p w:rsidR="007E02DD" w:rsidRPr="00EB6729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Instituto Interdisciplinario de la Discapacidad del Foro de Abogados de San Juan</w:t>
      </w:r>
    </w:p>
    <w:p w:rsidR="007E02DD" w:rsidRPr="00EB6729" w:rsidRDefault="007E02DD" w:rsidP="0043621D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Proyecto de Investigación “La Convención sobre los Derechos de las Personas con Discapacidad: armonización de las normas argentinas, avances en la jurisprudencia y debates pendientes” (UBACYT)</w:t>
      </w:r>
    </w:p>
    <w:p w:rsidR="007E02DD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Proyecto de Extensión Universitaria “Discapacidad e igualdad: asesoramiento, patrocinio jurídico y difusión de derechos” (UBANEX)</w:t>
      </w:r>
      <w:r w:rsidR="00E15B93">
        <w:rPr>
          <w:rFonts w:ascii="Book Antiqua" w:eastAsia="Times New Roman" w:hAnsi="Book Antiqua" w:cs="Times New Roman"/>
        </w:rPr>
        <w:t>.</w:t>
      </w:r>
    </w:p>
    <w:p w:rsidR="002F2667" w:rsidRPr="00FC36C3" w:rsidRDefault="002F2667" w:rsidP="00E15B93">
      <w:pPr>
        <w:shd w:val="clear" w:color="auto" w:fill="FFFFFF"/>
        <w:spacing w:after="0" w:line="240" w:lineRule="auto"/>
        <w:ind w:left="284"/>
        <w:rPr>
          <w:rFonts w:ascii="Book Antiqua" w:eastAsiaTheme="minorHAnsi" w:hAnsi="Book Antiqua" w:cs="Times New Roman"/>
          <w:b/>
          <w:sz w:val="16"/>
          <w:lang w:eastAsia="en-US"/>
        </w:rPr>
      </w:pPr>
    </w:p>
    <w:p w:rsidR="00894BEB" w:rsidRPr="00D679DC" w:rsidRDefault="00894BEB" w:rsidP="00C3446B">
      <w:pPr>
        <w:shd w:val="clear" w:color="auto" w:fill="FFFFFF"/>
        <w:spacing w:after="0" w:line="240" w:lineRule="auto"/>
        <w:ind w:left="284"/>
        <w:jc w:val="center"/>
        <w:rPr>
          <w:rFonts w:ascii="Book Antiqua" w:eastAsia="Times New Roman" w:hAnsi="Book Antiqua" w:cstheme="minorHAnsi"/>
          <w:b/>
          <w:sz w:val="16"/>
          <w:szCs w:val="18"/>
        </w:rPr>
      </w:pPr>
      <w:r w:rsidRPr="00D679DC">
        <w:rPr>
          <w:rFonts w:ascii="Book Antiqua" w:eastAsiaTheme="minorHAnsi" w:hAnsi="Book Antiqua" w:cs="Times New Roman"/>
          <w:b/>
          <w:sz w:val="20"/>
          <w:lang w:eastAsia="en-US"/>
        </w:rPr>
        <w:t>discapacidadyderechos@derecho.uba.ar</w:t>
      </w:r>
    </w:p>
    <w:sectPr w:rsidR="00894BEB" w:rsidRPr="00D679DC" w:rsidSect="003864E8">
      <w:headerReference w:type="even" r:id="rId15"/>
      <w:headerReference w:type="default" r:id="rId16"/>
      <w:headerReference w:type="first" r:id="rId17"/>
      <w:pgSz w:w="11907" w:h="16840" w:code="9"/>
      <w:pgMar w:top="1134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F6" w:rsidRDefault="00617DF6" w:rsidP="003864E8">
      <w:pPr>
        <w:spacing w:after="0" w:line="240" w:lineRule="auto"/>
      </w:pPr>
      <w:r>
        <w:separator/>
      </w:r>
    </w:p>
  </w:endnote>
  <w:endnote w:type="continuationSeparator" w:id="0">
    <w:p w:rsidR="00617DF6" w:rsidRDefault="00617DF6" w:rsidP="0038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F6" w:rsidRDefault="00617DF6" w:rsidP="003864E8">
      <w:pPr>
        <w:spacing w:after="0" w:line="240" w:lineRule="auto"/>
      </w:pPr>
      <w:r>
        <w:separator/>
      </w:r>
    </w:p>
  </w:footnote>
  <w:footnote w:type="continuationSeparator" w:id="0">
    <w:p w:rsidR="00617DF6" w:rsidRDefault="00617DF6" w:rsidP="0038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E8" w:rsidRDefault="00617D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60" o:spid="_x0000_s2056" type="#_x0000_t75" style="position:absolute;margin-left:0;margin-top:0;width:176.25pt;height:77.25pt;z-index:-251657216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E8" w:rsidRDefault="00617D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61" o:spid="_x0000_s2057" type="#_x0000_t75" style="position:absolute;margin-left:0;margin-top:0;width:176.25pt;height:77.25pt;z-index:-251656192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E8" w:rsidRDefault="00617D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59" o:spid="_x0000_s2055" type="#_x0000_t75" style="position:absolute;margin-left:0;margin-top:0;width:176.25pt;height:77.25pt;z-index:-251658240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7594"/>
    <w:multiLevelType w:val="hybridMultilevel"/>
    <w:tmpl w:val="F6C0B0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C6877"/>
    <w:multiLevelType w:val="hybridMultilevel"/>
    <w:tmpl w:val="CBE811E4"/>
    <w:lvl w:ilvl="0" w:tplc="2C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7DF0313A"/>
    <w:multiLevelType w:val="hybridMultilevel"/>
    <w:tmpl w:val="77741C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3"/>
    <w:rsid w:val="00013091"/>
    <w:rsid w:val="00017CFD"/>
    <w:rsid w:val="00026F52"/>
    <w:rsid w:val="000D7CAE"/>
    <w:rsid w:val="000F1E73"/>
    <w:rsid w:val="001444DC"/>
    <w:rsid w:val="00163CA0"/>
    <w:rsid w:val="00167866"/>
    <w:rsid w:val="001B76B2"/>
    <w:rsid w:val="001C6089"/>
    <w:rsid w:val="001E1095"/>
    <w:rsid w:val="001F2CD7"/>
    <w:rsid w:val="002550EC"/>
    <w:rsid w:val="00272F8D"/>
    <w:rsid w:val="002747B3"/>
    <w:rsid w:val="00292C1E"/>
    <w:rsid w:val="002A6388"/>
    <w:rsid w:val="002B5D72"/>
    <w:rsid w:val="002D677F"/>
    <w:rsid w:val="002E61AA"/>
    <w:rsid w:val="002F2667"/>
    <w:rsid w:val="00313716"/>
    <w:rsid w:val="00314486"/>
    <w:rsid w:val="003368C0"/>
    <w:rsid w:val="00343566"/>
    <w:rsid w:val="00347F2D"/>
    <w:rsid w:val="0035616C"/>
    <w:rsid w:val="00372B38"/>
    <w:rsid w:val="003864E8"/>
    <w:rsid w:val="00390B01"/>
    <w:rsid w:val="003A5B11"/>
    <w:rsid w:val="003B22FF"/>
    <w:rsid w:val="003B693C"/>
    <w:rsid w:val="003C76C0"/>
    <w:rsid w:val="003D01D5"/>
    <w:rsid w:val="003D48D2"/>
    <w:rsid w:val="003D7030"/>
    <w:rsid w:val="003F70C9"/>
    <w:rsid w:val="00404C0C"/>
    <w:rsid w:val="00425DAD"/>
    <w:rsid w:val="0043621D"/>
    <w:rsid w:val="0043678B"/>
    <w:rsid w:val="00445250"/>
    <w:rsid w:val="00450BAB"/>
    <w:rsid w:val="004853B9"/>
    <w:rsid w:val="004905C7"/>
    <w:rsid w:val="00494A09"/>
    <w:rsid w:val="004A577A"/>
    <w:rsid w:val="004E0E4F"/>
    <w:rsid w:val="004E7DB1"/>
    <w:rsid w:val="00503AC9"/>
    <w:rsid w:val="0052585F"/>
    <w:rsid w:val="00532E9B"/>
    <w:rsid w:val="005351BE"/>
    <w:rsid w:val="00555219"/>
    <w:rsid w:val="00560B80"/>
    <w:rsid w:val="0058629E"/>
    <w:rsid w:val="005A075B"/>
    <w:rsid w:val="005A2390"/>
    <w:rsid w:val="005C7127"/>
    <w:rsid w:val="005D444A"/>
    <w:rsid w:val="00612BBB"/>
    <w:rsid w:val="00617DF6"/>
    <w:rsid w:val="00652549"/>
    <w:rsid w:val="00672D88"/>
    <w:rsid w:val="006B4B0E"/>
    <w:rsid w:val="006C1D62"/>
    <w:rsid w:val="006D2EB8"/>
    <w:rsid w:val="006D63A3"/>
    <w:rsid w:val="006D69AF"/>
    <w:rsid w:val="006E76E8"/>
    <w:rsid w:val="006F7132"/>
    <w:rsid w:val="00705FB0"/>
    <w:rsid w:val="00711A68"/>
    <w:rsid w:val="007135D1"/>
    <w:rsid w:val="00717E60"/>
    <w:rsid w:val="007869A9"/>
    <w:rsid w:val="007939E8"/>
    <w:rsid w:val="007944B4"/>
    <w:rsid w:val="007951F2"/>
    <w:rsid w:val="00797710"/>
    <w:rsid w:val="007A4E8E"/>
    <w:rsid w:val="007B5DEE"/>
    <w:rsid w:val="007E02DD"/>
    <w:rsid w:val="007E5B9E"/>
    <w:rsid w:val="008059A0"/>
    <w:rsid w:val="00825EED"/>
    <w:rsid w:val="00857AC9"/>
    <w:rsid w:val="0086544E"/>
    <w:rsid w:val="008752AD"/>
    <w:rsid w:val="00881A71"/>
    <w:rsid w:val="00887A75"/>
    <w:rsid w:val="00893870"/>
    <w:rsid w:val="00894BEB"/>
    <w:rsid w:val="008964C9"/>
    <w:rsid w:val="008B41CC"/>
    <w:rsid w:val="008B4AB8"/>
    <w:rsid w:val="008B6379"/>
    <w:rsid w:val="008C74A5"/>
    <w:rsid w:val="008F08DA"/>
    <w:rsid w:val="008F1E94"/>
    <w:rsid w:val="008F47A4"/>
    <w:rsid w:val="00900BCE"/>
    <w:rsid w:val="00901720"/>
    <w:rsid w:val="0090179A"/>
    <w:rsid w:val="00911B11"/>
    <w:rsid w:val="00920FB5"/>
    <w:rsid w:val="009429BA"/>
    <w:rsid w:val="0095086D"/>
    <w:rsid w:val="00983DB2"/>
    <w:rsid w:val="00987603"/>
    <w:rsid w:val="009B2920"/>
    <w:rsid w:val="009C1F04"/>
    <w:rsid w:val="009C2489"/>
    <w:rsid w:val="009D21C9"/>
    <w:rsid w:val="009D7482"/>
    <w:rsid w:val="009E2CAF"/>
    <w:rsid w:val="00A00CA5"/>
    <w:rsid w:val="00A13324"/>
    <w:rsid w:val="00A3598D"/>
    <w:rsid w:val="00A52E0B"/>
    <w:rsid w:val="00A76471"/>
    <w:rsid w:val="00A778C6"/>
    <w:rsid w:val="00A81F5C"/>
    <w:rsid w:val="00AA04AC"/>
    <w:rsid w:val="00AE26B9"/>
    <w:rsid w:val="00B13D03"/>
    <w:rsid w:val="00B4562F"/>
    <w:rsid w:val="00B73F1F"/>
    <w:rsid w:val="00B87272"/>
    <w:rsid w:val="00B956E7"/>
    <w:rsid w:val="00BA43E6"/>
    <w:rsid w:val="00BD0CC9"/>
    <w:rsid w:val="00BD5B0E"/>
    <w:rsid w:val="00BD659F"/>
    <w:rsid w:val="00BE017A"/>
    <w:rsid w:val="00BE4BEF"/>
    <w:rsid w:val="00BF5431"/>
    <w:rsid w:val="00C01882"/>
    <w:rsid w:val="00C30E46"/>
    <w:rsid w:val="00C31BE0"/>
    <w:rsid w:val="00C3446B"/>
    <w:rsid w:val="00C34CF3"/>
    <w:rsid w:val="00C41632"/>
    <w:rsid w:val="00C4307D"/>
    <w:rsid w:val="00C43DB7"/>
    <w:rsid w:val="00C50DE5"/>
    <w:rsid w:val="00C55B93"/>
    <w:rsid w:val="00C57B3C"/>
    <w:rsid w:val="00C74BA8"/>
    <w:rsid w:val="00C92F69"/>
    <w:rsid w:val="00CA512F"/>
    <w:rsid w:val="00CD62C7"/>
    <w:rsid w:val="00CF7E47"/>
    <w:rsid w:val="00D22580"/>
    <w:rsid w:val="00D37520"/>
    <w:rsid w:val="00D45BD3"/>
    <w:rsid w:val="00D679DC"/>
    <w:rsid w:val="00D70E88"/>
    <w:rsid w:val="00DA27DE"/>
    <w:rsid w:val="00DA2A82"/>
    <w:rsid w:val="00DC6EE7"/>
    <w:rsid w:val="00DD3405"/>
    <w:rsid w:val="00DE6A8C"/>
    <w:rsid w:val="00E04040"/>
    <w:rsid w:val="00E117CD"/>
    <w:rsid w:val="00E15B93"/>
    <w:rsid w:val="00E40952"/>
    <w:rsid w:val="00EB6729"/>
    <w:rsid w:val="00EC4533"/>
    <w:rsid w:val="00EE0384"/>
    <w:rsid w:val="00EE10EA"/>
    <w:rsid w:val="00F065E0"/>
    <w:rsid w:val="00F450DA"/>
    <w:rsid w:val="00F65D99"/>
    <w:rsid w:val="00F713E2"/>
    <w:rsid w:val="00F87C3D"/>
    <w:rsid w:val="00F95090"/>
    <w:rsid w:val="00FA088C"/>
    <w:rsid w:val="00FA2018"/>
    <w:rsid w:val="00FC36C3"/>
    <w:rsid w:val="00FD57FB"/>
    <w:rsid w:val="00FD79D6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FDC9AE3-E31B-49B2-B990-2205DD6D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340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03AC9"/>
    <w:pPr>
      <w:spacing w:after="0" w:line="240" w:lineRule="auto"/>
    </w:pPr>
  </w:style>
  <w:style w:type="character" w:customStyle="1" w:styleId="Ninguno">
    <w:name w:val="Ninguno"/>
    <w:rsid w:val="00C50DE5"/>
  </w:style>
  <w:style w:type="paragraph" w:styleId="NormalWeb">
    <w:name w:val="Normal (Web)"/>
    <w:basedOn w:val="Normal"/>
    <w:uiPriority w:val="99"/>
    <w:semiHidden/>
    <w:unhideWhenUsed/>
    <w:rsid w:val="00C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561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86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64E8"/>
  </w:style>
  <w:style w:type="paragraph" w:styleId="Piedepgina">
    <w:name w:val="footer"/>
    <w:basedOn w:val="Normal"/>
    <w:link w:val="PiedepginaCar"/>
    <w:uiPriority w:val="99"/>
    <w:semiHidden/>
    <w:unhideWhenUsed/>
    <w:rsid w:val="00386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d2DbBhtr1QIae5fx7vIu0U1Vsc-0dr7pblVkAev3Tvc0pQnA/viewfor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BVrwrbevoA-LpyKbOptl5IZSVq1_CpvHjuErNOugn84wn5g/view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capacidadyderechos@derecho.uba.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iscapacidad.forodeabogados.s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565F1-5A95-431D-A243-60F0D7D0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carrerad</dc:creator>
  <cp:lastModifiedBy>valeria recabarren zamarbide</cp:lastModifiedBy>
  <cp:revision>2</cp:revision>
  <cp:lastPrinted>2020-02-27T15:07:00Z</cp:lastPrinted>
  <dcterms:created xsi:type="dcterms:W3CDTF">2020-03-01T02:33:00Z</dcterms:created>
  <dcterms:modified xsi:type="dcterms:W3CDTF">2020-03-01T02:33:00Z</dcterms:modified>
</cp:coreProperties>
</file>